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96" w:rsidRPr="00D82068" w:rsidRDefault="00EC7392" w:rsidP="00EC7392">
      <w:pPr>
        <w:ind w:left="-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  <w:r w:rsidR="00A50904">
        <w:rPr>
          <w:b/>
          <w:sz w:val="20"/>
          <w:szCs w:val="20"/>
        </w:rPr>
        <w:t xml:space="preserve">                                                 </w:t>
      </w:r>
      <w:r>
        <w:rPr>
          <w:b/>
          <w:sz w:val="20"/>
          <w:szCs w:val="20"/>
        </w:rPr>
        <w:t xml:space="preserve"> </w:t>
      </w:r>
      <w:r w:rsidR="00E07996" w:rsidRPr="00D82068">
        <w:rPr>
          <w:b/>
          <w:sz w:val="20"/>
          <w:szCs w:val="20"/>
        </w:rPr>
        <w:t xml:space="preserve">ДОГОВОР </w:t>
      </w:r>
      <w:r w:rsidR="004A5235" w:rsidRPr="00D82068">
        <w:rPr>
          <w:b/>
          <w:sz w:val="20"/>
          <w:szCs w:val="20"/>
        </w:rPr>
        <w:t xml:space="preserve"> ПОДРЯДА </w:t>
      </w:r>
      <w:r w:rsidR="00E07996" w:rsidRPr="00D82068">
        <w:rPr>
          <w:b/>
          <w:sz w:val="20"/>
          <w:szCs w:val="20"/>
        </w:rPr>
        <w:t>№</w:t>
      </w:r>
    </w:p>
    <w:p w:rsidR="00D43522" w:rsidRDefault="00EC7392" w:rsidP="00D43522">
      <w:pPr>
        <w:ind w:left="-540"/>
        <w:rPr>
          <w:sz w:val="20"/>
          <w:szCs w:val="20"/>
        </w:rPr>
      </w:pPr>
      <w:r w:rsidRPr="00A50904">
        <w:rPr>
          <w:sz w:val="20"/>
          <w:szCs w:val="20"/>
        </w:rPr>
        <w:t xml:space="preserve">                             </w:t>
      </w:r>
      <w:r w:rsidR="00A50904">
        <w:rPr>
          <w:sz w:val="20"/>
          <w:szCs w:val="20"/>
        </w:rPr>
        <w:t xml:space="preserve">                                  </w:t>
      </w:r>
      <w:r w:rsidRPr="00A50904">
        <w:rPr>
          <w:sz w:val="20"/>
          <w:szCs w:val="20"/>
        </w:rPr>
        <w:t xml:space="preserve">  </w:t>
      </w:r>
      <w:r w:rsidR="00E07996" w:rsidRPr="007956A6">
        <w:rPr>
          <w:sz w:val="20"/>
          <w:szCs w:val="20"/>
        </w:rPr>
        <w:t>«___</w:t>
      </w:r>
      <w:r w:rsidR="00D82068">
        <w:rPr>
          <w:sz w:val="20"/>
          <w:szCs w:val="20"/>
        </w:rPr>
        <w:t>___</w:t>
      </w:r>
      <w:r w:rsidR="00F06BB3">
        <w:rPr>
          <w:sz w:val="20"/>
          <w:szCs w:val="20"/>
        </w:rPr>
        <w:t>» _________________ 201</w:t>
      </w:r>
      <w:r w:rsidR="001D161B">
        <w:rPr>
          <w:sz w:val="20"/>
          <w:szCs w:val="20"/>
        </w:rPr>
        <w:t>5</w:t>
      </w:r>
      <w:r w:rsidR="00E07996" w:rsidRPr="007956A6">
        <w:rPr>
          <w:sz w:val="20"/>
          <w:szCs w:val="20"/>
        </w:rPr>
        <w:t>года.</w:t>
      </w:r>
    </w:p>
    <w:p w:rsidR="00D43522" w:rsidRDefault="00D43522" w:rsidP="00D43522">
      <w:pPr>
        <w:ind w:left="-540"/>
        <w:rPr>
          <w:sz w:val="22"/>
          <w:szCs w:val="22"/>
        </w:rPr>
      </w:pPr>
    </w:p>
    <w:p w:rsidR="004E3751" w:rsidRDefault="004E3751" w:rsidP="00D43522">
      <w:pPr>
        <w:ind w:left="-540"/>
        <w:rPr>
          <w:sz w:val="22"/>
          <w:szCs w:val="22"/>
        </w:rPr>
      </w:pPr>
    </w:p>
    <w:p w:rsidR="004E3751" w:rsidRDefault="004E3751" w:rsidP="00D43522">
      <w:pPr>
        <w:ind w:left="-540"/>
        <w:rPr>
          <w:sz w:val="22"/>
          <w:szCs w:val="22"/>
        </w:rPr>
      </w:pPr>
    </w:p>
    <w:p w:rsidR="004E3751" w:rsidRDefault="004E3751" w:rsidP="00D43522">
      <w:pPr>
        <w:ind w:left="-540"/>
        <w:rPr>
          <w:sz w:val="22"/>
          <w:szCs w:val="22"/>
        </w:rPr>
      </w:pPr>
    </w:p>
    <w:p w:rsidR="00060B3A" w:rsidRDefault="00E07996" w:rsidP="0043652A">
      <w:pPr>
        <w:spacing w:after="200"/>
        <w:ind w:left="-539"/>
        <w:jc w:val="both"/>
        <w:rPr>
          <w:b/>
          <w:sz w:val="22"/>
          <w:szCs w:val="22"/>
        </w:rPr>
      </w:pPr>
      <w:r w:rsidRPr="00D82068">
        <w:rPr>
          <w:sz w:val="22"/>
          <w:szCs w:val="22"/>
        </w:rPr>
        <w:t>Индивидуальный предприниматель</w:t>
      </w:r>
      <w:r w:rsidR="00A50904">
        <w:rPr>
          <w:sz w:val="22"/>
          <w:szCs w:val="22"/>
        </w:rPr>
        <w:t xml:space="preserve"> </w:t>
      </w:r>
      <w:proofErr w:type="spellStart"/>
      <w:r w:rsidR="005F246E" w:rsidRPr="0043652A">
        <w:rPr>
          <w:b/>
          <w:sz w:val="22"/>
          <w:szCs w:val="22"/>
        </w:rPr>
        <w:t>Плюснин</w:t>
      </w:r>
      <w:proofErr w:type="spellEnd"/>
      <w:r w:rsidR="005F246E" w:rsidRPr="0043652A">
        <w:rPr>
          <w:b/>
          <w:sz w:val="22"/>
          <w:szCs w:val="22"/>
        </w:rPr>
        <w:t xml:space="preserve"> Сергей Николаевич</w:t>
      </w:r>
      <w:r w:rsidRPr="00D82068">
        <w:rPr>
          <w:sz w:val="22"/>
          <w:szCs w:val="22"/>
        </w:rPr>
        <w:t xml:space="preserve">, зарегистрированный в Едином государственном реестре индивидуальных предпринимателей Федеральной налоговой службы под  номером </w:t>
      </w:r>
      <w:r w:rsidR="00A50904">
        <w:rPr>
          <w:sz w:val="22"/>
          <w:szCs w:val="22"/>
        </w:rPr>
        <w:t xml:space="preserve">  </w:t>
      </w:r>
      <w:r w:rsidR="005F246E" w:rsidRPr="0043652A">
        <w:rPr>
          <w:color w:val="000000" w:themeColor="text1"/>
          <w:sz w:val="22"/>
          <w:szCs w:val="22"/>
          <w:shd w:val="clear" w:color="auto" w:fill="FFFFFF"/>
        </w:rPr>
        <w:t>ОГРН-311443331300010</w:t>
      </w:r>
      <w:r w:rsidR="005F246E">
        <w:rPr>
          <w:rFonts w:ascii="Verdana" w:hAnsi="Verdana"/>
          <w:color w:val="646464"/>
          <w:sz w:val="18"/>
          <w:szCs w:val="18"/>
          <w:shd w:val="clear" w:color="auto" w:fill="FFFFFF"/>
        </w:rPr>
        <w:t xml:space="preserve"> ,</w:t>
      </w:r>
      <w:r w:rsidR="00A50904">
        <w:rPr>
          <w:sz w:val="22"/>
          <w:szCs w:val="22"/>
        </w:rPr>
        <w:t xml:space="preserve"> </w:t>
      </w:r>
      <w:r w:rsidRPr="00D82068">
        <w:rPr>
          <w:sz w:val="22"/>
          <w:szCs w:val="22"/>
        </w:rPr>
        <w:t xml:space="preserve"> име</w:t>
      </w:r>
      <w:r w:rsidR="0043652A">
        <w:rPr>
          <w:sz w:val="22"/>
          <w:szCs w:val="22"/>
        </w:rPr>
        <w:t xml:space="preserve">нуемый в дальнейшем подрядчик и </w:t>
      </w:r>
      <w:r w:rsidR="0008412E">
        <w:rPr>
          <w:sz w:val="22"/>
          <w:szCs w:val="22"/>
        </w:rPr>
        <w:t>гр.</w:t>
      </w:r>
      <w:r w:rsidR="00060B3A">
        <w:rPr>
          <w:b/>
          <w:sz w:val="22"/>
          <w:szCs w:val="22"/>
        </w:rPr>
        <w:t xml:space="preserve"> </w:t>
      </w:r>
    </w:p>
    <w:p w:rsidR="00E07996" w:rsidRPr="00D82068" w:rsidRDefault="00060B3A" w:rsidP="0043652A">
      <w:pPr>
        <w:spacing w:after="200"/>
        <w:ind w:left="-53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="0008412E">
        <w:rPr>
          <w:b/>
          <w:sz w:val="22"/>
          <w:szCs w:val="22"/>
        </w:rPr>
        <w:t>,</w:t>
      </w:r>
      <w:r w:rsidR="0043652A">
        <w:rPr>
          <w:b/>
          <w:sz w:val="22"/>
          <w:szCs w:val="22"/>
        </w:rPr>
        <w:t xml:space="preserve"> </w:t>
      </w:r>
      <w:proofErr w:type="gramStart"/>
      <w:r w:rsidR="00E07996" w:rsidRPr="00D82068">
        <w:rPr>
          <w:sz w:val="22"/>
          <w:szCs w:val="22"/>
        </w:rPr>
        <w:t>именуем</w:t>
      </w:r>
      <w:r w:rsidR="0043652A">
        <w:rPr>
          <w:sz w:val="22"/>
          <w:szCs w:val="22"/>
        </w:rPr>
        <w:t>ая</w:t>
      </w:r>
      <w:proofErr w:type="gramEnd"/>
      <w:r w:rsidR="00E07996" w:rsidRPr="00D82068">
        <w:rPr>
          <w:sz w:val="22"/>
          <w:szCs w:val="22"/>
        </w:rPr>
        <w:t xml:space="preserve"> в дальнейшем  </w:t>
      </w:r>
      <w:r w:rsidR="00E07996" w:rsidRPr="00D82068">
        <w:rPr>
          <w:b/>
          <w:sz w:val="22"/>
          <w:szCs w:val="22"/>
        </w:rPr>
        <w:t xml:space="preserve">«заказчик», </w:t>
      </w:r>
      <w:r w:rsidR="00E07996" w:rsidRPr="00D82068">
        <w:rPr>
          <w:sz w:val="22"/>
          <w:szCs w:val="22"/>
        </w:rPr>
        <w:t>с</w:t>
      </w:r>
      <w:r w:rsidR="00E07996" w:rsidRPr="00D82068">
        <w:rPr>
          <w:b/>
          <w:sz w:val="22"/>
          <w:szCs w:val="22"/>
        </w:rPr>
        <w:t xml:space="preserve"> </w:t>
      </w:r>
      <w:r w:rsidR="00E07996" w:rsidRPr="00D82068">
        <w:rPr>
          <w:sz w:val="22"/>
          <w:szCs w:val="22"/>
        </w:rPr>
        <w:t xml:space="preserve"> другой стороны, заключили настоящий договор о следующем:</w:t>
      </w:r>
      <w:r w:rsidR="004A5235" w:rsidRPr="00D82068">
        <w:rPr>
          <w:sz w:val="22"/>
          <w:szCs w:val="22"/>
        </w:rPr>
        <w:t xml:space="preserve"> </w:t>
      </w:r>
    </w:p>
    <w:p w:rsidR="004A5235" w:rsidRPr="00D82068" w:rsidRDefault="00D82068" w:rsidP="00FD2145">
      <w:pPr>
        <w:ind w:left="-9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4A5235" w:rsidRPr="00D82068">
        <w:rPr>
          <w:b/>
          <w:sz w:val="22"/>
          <w:szCs w:val="22"/>
        </w:rPr>
        <w:t>Предмет договора.</w:t>
      </w:r>
    </w:p>
    <w:p w:rsidR="00B54111" w:rsidRPr="00B54111" w:rsidRDefault="00D82068" w:rsidP="00B541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4A5235" w:rsidRPr="00D82068">
        <w:rPr>
          <w:sz w:val="22"/>
          <w:szCs w:val="22"/>
        </w:rPr>
        <w:t>Подрядчик обязуется организовать и произвести строительные работы своими силами</w:t>
      </w:r>
      <w:r w:rsidR="00B57B33">
        <w:rPr>
          <w:sz w:val="22"/>
          <w:szCs w:val="22"/>
        </w:rPr>
        <w:t xml:space="preserve"> и из своих материалов</w:t>
      </w:r>
      <w:r w:rsidR="0008412E">
        <w:rPr>
          <w:sz w:val="22"/>
          <w:szCs w:val="22"/>
        </w:rPr>
        <w:t xml:space="preserve"> или силами</w:t>
      </w:r>
      <w:r>
        <w:rPr>
          <w:sz w:val="22"/>
          <w:szCs w:val="22"/>
        </w:rPr>
        <w:t xml:space="preserve"> </w:t>
      </w:r>
      <w:r w:rsidR="0008412E">
        <w:rPr>
          <w:sz w:val="22"/>
          <w:szCs w:val="22"/>
        </w:rPr>
        <w:t>сторонних организаций и сдать</w:t>
      </w:r>
      <w:r w:rsidR="00B54111">
        <w:rPr>
          <w:sz w:val="22"/>
          <w:szCs w:val="22"/>
        </w:rPr>
        <w:t xml:space="preserve"> в срок </w:t>
      </w:r>
      <w:r w:rsidR="004A5235" w:rsidRPr="00B54111">
        <w:rPr>
          <w:sz w:val="22"/>
          <w:szCs w:val="22"/>
        </w:rPr>
        <w:t xml:space="preserve"> </w:t>
      </w:r>
      <w:r w:rsidR="00B54111" w:rsidRPr="00B54111">
        <w:rPr>
          <w:b/>
        </w:rPr>
        <w:t xml:space="preserve">одноэтажный дом размерами 6 </w:t>
      </w:r>
      <w:r w:rsidR="00B54111" w:rsidRPr="00B54111">
        <w:rPr>
          <w:b/>
          <w:lang w:val="en-US"/>
        </w:rPr>
        <w:t>x</w:t>
      </w:r>
      <w:r w:rsidR="00B54111" w:rsidRPr="00B54111">
        <w:rPr>
          <w:b/>
        </w:rPr>
        <w:t xml:space="preserve"> 9 м. с мансардным этажом</w:t>
      </w:r>
      <w:r w:rsidR="004A5235" w:rsidRPr="00D82068">
        <w:rPr>
          <w:sz w:val="22"/>
          <w:szCs w:val="22"/>
        </w:rPr>
        <w:t>, в соответствии с техническим описанием, планами, э</w:t>
      </w:r>
      <w:r w:rsidR="00B54111">
        <w:rPr>
          <w:sz w:val="22"/>
          <w:szCs w:val="22"/>
        </w:rPr>
        <w:t xml:space="preserve">скизами и конструктивными </w:t>
      </w:r>
      <w:proofErr w:type="gramStart"/>
      <w:r w:rsidR="00B54111">
        <w:rPr>
          <w:sz w:val="22"/>
          <w:szCs w:val="22"/>
        </w:rPr>
        <w:t>особе</w:t>
      </w:r>
      <w:r w:rsidR="004A5235" w:rsidRPr="00D82068">
        <w:rPr>
          <w:sz w:val="22"/>
          <w:szCs w:val="22"/>
        </w:rPr>
        <w:t>н</w:t>
      </w:r>
      <w:r w:rsidR="00B54111">
        <w:rPr>
          <w:sz w:val="22"/>
          <w:szCs w:val="22"/>
        </w:rPr>
        <w:t>н</w:t>
      </w:r>
      <w:r w:rsidR="004A5235" w:rsidRPr="00D82068">
        <w:rPr>
          <w:sz w:val="22"/>
          <w:szCs w:val="22"/>
        </w:rPr>
        <w:t>остями</w:t>
      </w:r>
      <w:proofErr w:type="gramEnd"/>
      <w:r w:rsidR="004A5235" w:rsidRPr="00D82068">
        <w:rPr>
          <w:sz w:val="22"/>
          <w:szCs w:val="22"/>
        </w:rPr>
        <w:t xml:space="preserve"> указанными в приложении.</w:t>
      </w:r>
    </w:p>
    <w:p w:rsidR="00060B3A" w:rsidRDefault="00D82068" w:rsidP="0043652A">
      <w:pPr>
        <w:spacing w:after="200"/>
        <w:ind w:left="-539"/>
        <w:jc w:val="both"/>
        <w:rPr>
          <w:sz w:val="22"/>
          <w:szCs w:val="22"/>
        </w:rPr>
      </w:pPr>
      <w:r>
        <w:rPr>
          <w:sz w:val="22"/>
          <w:szCs w:val="22"/>
        </w:rPr>
        <w:t>1.2. З</w:t>
      </w:r>
      <w:r w:rsidR="004A5235" w:rsidRPr="00D82068">
        <w:rPr>
          <w:sz w:val="22"/>
          <w:szCs w:val="22"/>
        </w:rPr>
        <w:t>емельный участок Заказчика расположен по адресу</w:t>
      </w:r>
      <w:r w:rsidR="00060B3A">
        <w:rPr>
          <w:sz w:val="22"/>
          <w:szCs w:val="22"/>
        </w:rPr>
        <w:t>:</w:t>
      </w:r>
    </w:p>
    <w:p w:rsidR="004A5235" w:rsidRPr="00D82068" w:rsidRDefault="0043652A" w:rsidP="0043652A">
      <w:pPr>
        <w:spacing w:after="200"/>
        <w:ind w:left="-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A5235" w:rsidRPr="00D82068" w:rsidRDefault="00D82068" w:rsidP="00FD2145">
      <w:pPr>
        <w:ind w:left="-9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4A5235" w:rsidRPr="00D82068">
        <w:rPr>
          <w:b/>
          <w:sz w:val="22"/>
          <w:szCs w:val="22"/>
        </w:rPr>
        <w:t>Сроки выполнения работ.</w:t>
      </w:r>
    </w:p>
    <w:p w:rsidR="004A5235" w:rsidRPr="00D82068" w:rsidRDefault="004A5235" w:rsidP="00FD2145">
      <w:pPr>
        <w:ind w:left="-540"/>
        <w:jc w:val="both"/>
        <w:rPr>
          <w:sz w:val="22"/>
          <w:szCs w:val="22"/>
        </w:rPr>
      </w:pPr>
      <w:r w:rsidRPr="00D82068">
        <w:rPr>
          <w:sz w:val="22"/>
          <w:szCs w:val="22"/>
        </w:rPr>
        <w:t>2.1.</w:t>
      </w:r>
      <w:r w:rsidR="00D82068">
        <w:rPr>
          <w:sz w:val="22"/>
          <w:szCs w:val="22"/>
        </w:rPr>
        <w:t xml:space="preserve"> </w:t>
      </w:r>
      <w:r w:rsidR="00F56992" w:rsidRPr="00D82068">
        <w:rPr>
          <w:sz w:val="22"/>
          <w:szCs w:val="22"/>
        </w:rPr>
        <w:t>Подрядчик при</w:t>
      </w:r>
      <w:r w:rsidRPr="00D82068">
        <w:rPr>
          <w:sz w:val="22"/>
          <w:szCs w:val="22"/>
        </w:rPr>
        <w:t>ступает к работе по выполнению настоящего Договора при соблюдении Заказчиком следующих условий:</w:t>
      </w:r>
    </w:p>
    <w:p w:rsidR="004A5235" w:rsidRPr="00D82068" w:rsidRDefault="004A5235" w:rsidP="00FD2145">
      <w:pPr>
        <w:ind w:left="-540"/>
        <w:jc w:val="both"/>
        <w:rPr>
          <w:sz w:val="22"/>
          <w:szCs w:val="22"/>
        </w:rPr>
      </w:pPr>
      <w:r w:rsidRPr="00D82068">
        <w:rPr>
          <w:sz w:val="22"/>
          <w:szCs w:val="22"/>
        </w:rPr>
        <w:t>2.1.1. Подписан настоящий Договор.</w:t>
      </w:r>
    </w:p>
    <w:p w:rsidR="004A5235" w:rsidRPr="00D82068" w:rsidRDefault="004A5235" w:rsidP="00FD2145">
      <w:pPr>
        <w:ind w:left="-540"/>
        <w:jc w:val="both"/>
        <w:rPr>
          <w:sz w:val="22"/>
          <w:szCs w:val="22"/>
        </w:rPr>
      </w:pPr>
      <w:r w:rsidRPr="00D82068">
        <w:rPr>
          <w:sz w:val="22"/>
          <w:szCs w:val="22"/>
        </w:rPr>
        <w:t>2.1.2. Имеются под</w:t>
      </w:r>
      <w:r w:rsidR="00F56992" w:rsidRPr="00D82068">
        <w:rPr>
          <w:sz w:val="22"/>
          <w:szCs w:val="22"/>
        </w:rPr>
        <w:t xml:space="preserve">ъездные </w:t>
      </w:r>
      <w:r w:rsidRPr="00D82068">
        <w:rPr>
          <w:sz w:val="22"/>
          <w:szCs w:val="22"/>
        </w:rPr>
        <w:t xml:space="preserve"> пути.</w:t>
      </w:r>
    </w:p>
    <w:p w:rsidR="004A5235" w:rsidRPr="00D82068" w:rsidRDefault="00F56992" w:rsidP="00FD2145">
      <w:pPr>
        <w:ind w:left="-540"/>
        <w:jc w:val="both"/>
        <w:rPr>
          <w:sz w:val="22"/>
          <w:szCs w:val="22"/>
        </w:rPr>
      </w:pPr>
      <w:r w:rsidRPr="00D82068">
        <w:rPr>
          <w:sz w:val="22"/>
          <w:szCs w:val="22"/>
        </w:rPr>
        <w:t>2.1.3. Решен вопрос с проживанием рабочих на месте проведения  работ.</w:t>
      </w:r>
    </w:p>
    <w:p w:rsidR="00F56992" w:rsidRPr="00D82068" w:rsidRDefault="00F56992" w:rsidP="00FD2145">
      <w:pPr>
        <w:ind w:left="-540"/>
        <w:jc w:val="both"/>
        <w:rPr>
          <w:sz w:val="22"/>
          <w:szCs w:val="22"/>
        </w:rPr>
      </w:pPr>
      <w:r w:rsidRPr="00D82068">
        <w:rPr>
          <w:sz w:val="22"/>
          <w:szCs w:val="22"/>
        </w:rPr>
        <w:t xml:space="preserve">2.2. </w:t>
      </w:r>
      <w:r w:rsidR="00D82068">
        <w:rPr>
          <w:sz w:val="22"/>
          <w:szCs w:val="22"/>
        </w:rPr>
        <w:t xml:space="preserve">  </w:t>
      </w:r>
      <w:r w:rsidRPr="00D82068">
        <w:rPr>
          <w:sz w:val="22"/>
          <w:szCs w:val="22"/>
        </w:rPr>
        <w:t>Начало выполнения работ ______________________________________________________</w:t>
      </w:r>
      <w:r w:rsidR="00D82068">
        <w:rPr>
          <w:sz w:val="22"/>
          <w:szCs w:val="22"/>
        </w:rPr>
        <w:t>_____</w:t>
      </w:r>
      <w:r w:rsidRPr="00D82068">
        <w:rPr>
          <w:sz w:val="22"/>
          <w:szCs w:val="22"/>
        </w:rPr>
        <w:t xml:space="preserve"> </w:t>
      </w:r>
    </w:p>
    <w:p w:rsidR="00F56992" w:rsidRPr="00D82068" w:rsidRDefault="00F56992" w:rsidP="00FD2145">
      <w:pPr>
        <w:ind w:left="-540"/>
        <w:jc w:val="both"/>
        <w:rPr>
          <w:sz w:val="22"/>
          <w:szCs w:val="22"/>
        </w:rPr>
      </w:pPr>
      <w:r w:rsidRPr="00D82068">
        <w:rPr>
          <w:sz w:val="22"/>
          <w:szCs w:val="22"/>
        </w:rPr>
        <w:t xml:space="preserve">2.3. </w:t>
      </w:r>
      <w:r w:rsidR="00D82068">
        <w:rPr>
          <w:sz w:val="22"/>
          <w:szCs w:val="22"/>
        </w:rPr>
        <w:t xml:space="preserve">  </w:t>
      </w:r>
      <w:r w:rsidRPr="00D82068">
        <w:rPr>
          <w:sz w:val="22"/>
          <w:szCs w:val="22"/>
        </w:rPr>
        <w:t>Окончание выполнения работ ___________________________________________________</w:t>
      </w:r>
      <w:r w:rsidR="00D82068">
        <w:rPr>
          <w:sz w:val="22"/>
          <w:szCs w:val="22"/>
        </w:rPr>
        <w:t>_____</w:t>
      </w:r>
      <w:r w:rsidRPr="00D82068">
        <w:rPr>
          <w:sz w:val="22"/>
          <w:szCs w:val="22"/>
        </w:rPr>
        <w:t xml:space="preserve"> </w:t>
      </w:r>
    </w:p>
    <w:p w:rsidR="00F56992" w:rsidRPr="00D82068" w:rsidRDefault="00F56992" w:rsidP="00FD2145">
      <w:pPr>
        <w:ind w:left="-540"/>
        <w:jc w:val="both"/>
        <w:rPr>
          <w:sz w:val="22"/>
          <w:szCs w:val="22"/>
        </w:rPr>
      </w:pPr>
      <w:r w:rsidRPr="00D82068">
        <w:rPr>
          <w:sz w:val="22"/>
          <w:szCs w:val="22"/>
        </w:rPr>
        <w:t xml:space="preserve">2.4. </w:t>
      </w:r>
      <w:r w:rsidR="00D82068">
        <w:rPr>
          <w:sz w:val="22"/>
          <w:szCs w:val="22"/>
        </w:rPr>
        <w:t xml:space="preserve">  </w:t>
      </w:r>
      <w:r w:rsidRPr="00D82068">
        <w:rPr>
          <w:sz w:val="22"/>
          <w:szCs w:val="22"/>
        </w:rPr>
        <w:t>Окончание выполнения работ может быть завершено ранее установленного  в п.2.3. срока.</w:t>
      </w:r>
    </w:p>
    <w:p w:rsidR="00F56992" w:rsidRPr="00D82068" w:rsidRDefault="00F56992" w:rsidP="00FD2145">
      <w:pPr>
        <w:ind w:left="-540"/>
        <w:jc w:val="both"/>
        <w:rPr>
          <w:sz w:val="22"/>
          <w:szCs w:val="22"/>
        </w:rPr>
      </w:pPr>
      <w:r w:rsidRPr="00D82068">
        <w:rPr>
          <w:sz w:val="22"/>
          <w:szCs w:val="22"/>
        </w:rPr>
        <w:t xml:space="preserve">2.5. </w:t>
      </w:r>
      <w:r w:rsidR="00D82068">
        <w:rPr>
          <w:sz w:val="22"/>
          <w:szCs w:val="22"/>
        </w:rPr>
        <w:t xml:space="preserve">  </w:t>
      </w:r>
      <w:r w:rsidRPr="00D82068">
        <w:rPr>
          <w:sz w:val="22"/>
          <w:szCs w:val="22"/>
        </w:rPr>
        <w:t>При неблагоприятных погодных условиях или по техническим причинам, не дающим возможность установки Объекта, окончание строительства может быть перенесено на срок, определенный соглашением  сторон.</w:t>
      </w:r>
    </w:p>
    <w:p w:rsidR="00F56992" w:rsidRPr="00D82068" w:rsidRDefault="00F56992" w:rsidP="00FD2145">
      <w:pPr>
        <w:ind w:left="-540"/>
        <w:jc w:val="center"/>
        <w:rPr>
          <w:b/>
          <w:sz w:val="22"/>
          <w:szCs w:val="22"/>
        </w:rPr>
      </w:pPr>
      <w:r w:rsidRPr="00D82068">
        <w:rPr>
          <w:b/>
          <w:sz w:val="22"/>
          <w:szCs w:val="22"/>
        </w:rPr>
        <w:t>3. Стоимость работ и порядок расчетов.</w:t>
      </w:r>
    </w:p>
    <w:p w:rsidR="00F56992" w:rsidRPr="00D82068" w:rsidRDefault="00F56992" w:rsidP="00FD2145">
      <w:pPr>
        <w:ind w:left="-540"/>
        <w:jc w:val="both"/>
        <w:rPr>
          <w:sz w:val="22"/>
          <w:szCs w:val="22"/>
        </w:rPr>
      </w:pPr>
      <w:r w:rsidRPr="00D82068">
        <w:rPr>
          <w:sz w:val="22"/>
          <w:szCs w:val="22"/>
        </w:rPr>
        <w:t xml:space="preserve">3.1. Полная стоимость настоящего Договора определяется </w:t>
      </w:r>
      <w:r w:rsidR="00655329">
        <w:rPr>
          <w:sz w:val="22"/>
          <w:szCs w:val="22"/>
        </w:rPr>
        <w:t>на основе свободной (договорной</w:t>
      </w:r>
      <w:r w:rsidRPr="00D82068">
        <w:rPr>
          <w:sz w:val="22"/>
          <w:szCs w:val="22"/>
        </w:rPr>
        <w:t>) цены на строительную продукцию и включает в себя:</w:t>
      </w:r>
    </w:p>
    <w:p w:rsidR="00540A83" w:rsidRPr="00D82068" w:rsidRDefault="00540A83" w:rsidP="00FD2145">
      <w:pPr>
        <w:ind w:left="-540"/>
        <w:jc w:val="both"/>
        <w:rPr>
          <w:sz w:val="22"/>
          <w:szCs w:val="22"/>
        </w:rPr>
      </w:pPr>
      <w:r w:rsidRPr="00D82068">
        <w:rPr>
          <w:sz w:val="22"/>
          <w:szCs w:val="22"/>
        </w:rPr>
        <w:t>3.1.1. Ст</w:t>
      </w:r>
      <w:r w:rsidR="00655329">
        <w:rPr>
          <w:sz w:val="22"/>
          <w:szCs w:val="22"/>
        </w:rPr>
        <w:t>оимость строительных материалов (комплект материала на данный объект)</w:t>
      </w:r>
    </w:p>
    <w:p w:rsidR="00540A83" w:rsidRPr="00D82068" w:rsidRDefault="00540A83" w:rsidP="00FD2145">
      <w:pPr>
        <w:ind w:left="-540"/>
        <w:jc w:val="both"/>
        <w:rPr>
          <w:sz w:val="22"/>
          <w:szCs w:val="22"/>
        </w:rPr>
      </w:pPr>
      <w:r w:rsidRPr="00D82068">
        <w:rPr>
          <w:sz w:val="22"/>
          <w:szCs w:val="22"/>
        </w:rPr>
        <w:t>3.1.2. Стоимость работ.</w:t>
      </w:r>
    </w:p>
    <w:p w:rsidR="00540A83" w:rsidRPr="00D82068" w:rsidRDefault="00540A83" w:rsidP="00FD2145">
      <w:pPr>
        <w:ind w:left="-540"/>
        <w:jc w:val="both"/>
        <w:rPr>
          <w:sz w:val="22"/>
          <w:szCs w:val="22"/>
        </w:rPr>
      </w:pPr>
      <w:r w:rsidRPr="00D82068">
        <w:rPr>
          <w:sz w:val="22"/>
          <w:szCs w:val="22"/>
        </w:rPr>
        <w:t>3.1.3. Стоимость доставки  материалов  до места  строительного объекта.</w:t>
      </w:r>
    </w:p>
    <w:p w:rsidR="00540A83" w:rsidRPr="00D82068" w:rsidRDefault="00540A83" w:rsidP="00FD2145">
      <w:pPr>
        <w:ind w:left="-540"/>
        <w:jc w:val="both"/>
        <w:rPr>
          <w:sz w:val="22"/>
          <w:szCs w:val="22"/>
        </w:rPr>
      </w:pPr>
      <w:r w:rsidRPr="00D82068">
        <w:rPr>
          <w:sz w:val="22"/>
          <w:szCs w:val="22"/>
        </w:rPr>
        <w:t xml:space="preserve">3.2. </w:t>
      </w:r>
      <w:r w:rsidR="00D82068">
        <w:rPr>
          <w:sz w:val="22"/>
          <w:szCs w:val="22"/>
        </w:rPr>
        <w:t xml:space="preserve">   </w:t>
      </w:r>
      <w:r w:rsidRPr="00D82068">
        <w:rPr>
          <w:sz w:val="22"/>
          <w:szCs w:val="22"/>
        </w:rPr>
        <w:t>Полная стоимость Дог</w:t>
      </w:r>
      <w:r w:rsidR="00A15690">
        <w:rPr>
          <w:sz w:val="22"/>
          <w:szCs w:val="22"/>
        </w:rPr>
        <w:t xml:space="preserve">овора составляет </w:t>
      </w:r>
      <w:r w:rsidR="00EE25F8" w:rsidRPr="00A15690">
        <w:rPr>
          <w:b/>
          <w:sz w:val="22"/>
          <w:szCs w:val="22"/>
        </w:rPr>
        <w:t>565</w:t>
      </w:r>
      <w:r w:rsidR="005A49F5" w:rsidRPr="00A15690">
        <w:rPr>
          <w:b/>
          <w:sz w:val="22"/>
          <w:szCs w:val="22"/>
        </w:rPr>
        <w:t>000</w:t>
      </w:r>
      <w:r w:rsidR="00D43522" w:rsidRPr="00A15690">
        <w:rPr>
          <w:b/>
          <w:sz w:val="22"/>
          <w:szCs w:val="22"/>
        </w:rPr>
        <w:t xml:space="preserve"> </w:t>
      </w:r>
      <w:r w:rsidR="00A15690" w:rsidRPr="00A15690">
        <w:rPr>
          <w:b/>
          <w:sz w:val="22"/>
          <w:szCs w:val="22"/>
        </w:rPr>
        <w:t>(пятьсот шестьдесят пять тысяч) рублей 00</w:t>
      </w:r>
      <w:r w:rsidRPr="00A15690">
        <w:rPr>
          <w:b/>
          <w:sz w:val="22"/>
          <w:szCs w:val="22"/>
        </w:rPr>
        <w:t xml:space="preserve"> коп.</w:t>
      </w:r>
    </w:p>
    <w:p w:rsidR="00540A83" w:rsidRDefault="00540A83" w:rsidP="00FD2145">
      <w:pPr>
        <w:ind w:left="-540"/>
        <w:jc w:val="both"/>
        <w:rPr>
          <w:sz w:val="22"/>
          <w:szCs w:val="22"/>
        </w:rPr>
      </w:pPr>
      <w:r w:rsidRPr="00D82068">
        <w:rPr>
          <w:sz w:val="22"/>
          <w:szCs w:val="22"/>
        </w:rPr>
        <w:t xml:space="preserve">3.3. </w:t>
      </w:r>
      <w:r w:rsidR="00D82068">
        <w:rPr>
          <w:sz w:val="22"/>
          <w:szCs w:val="22"/>
        </w:rPr>
        <w:t xml:space="preserve">    </w:t>
      </w:r>
      <w:r w:rsidRPr="00D82068">
        <w:rPr>
          <w:sz w:val="22"/>
          <w:szCs w:val="22"/>
        </w:rPr>
        <w:t>Заказчик производит оплату поэтапно:</w:t>
      </w:r>
    </w:p>
    <w:p w:rsidR="00B12329" w:rsidRPr="00D82068" w:rsidRDefault="00B12329" w:rsidP="00FD2145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3.3.1</w:t>
      </w:r>
      <w:r w:rsidR="00A15690">
        <w:rPr>
          <w:sz w:val="22"/>
          <w:szCs w:val="22"/>
        </w:rPr>
        <w:t>.</w:t>
      </w:r>
      <w:r>
        <w:rPr>
          <w:sz w:val="22"/>
          <w:szCs w:val="22"/>
        </w:rPr>
        <w:t xml:space="preserve">  При заключении договора</w:t>
      </w:r>
      <w:r w:rsidR="00A15690">
        <w:rPr>
          <w:sz w:val="22"/>
          <w:szCs w:val="22"/>
        </w:rPr>
        <w:t xml:space="preserve"> вносится</w:t>
      </w:r>
      <w:r>
        <w:rPr>
          <w:sz w:val="22"/>
          <w:szCs w:val="22"/>
        </w:rPr>
        <w:t xml:space="preserve"> предоплата</w:t>
      </w:r>
      <w:r w:rsidR="00A15690">
        <w:rPr>
          <w:sz w:val="22"/>
          <w:szCs w:val="22"/>
        </w:rPr>
        <w:t xml:space="preserve"> в размере</w:t>
      </w:r>
      <w:r>
        <w:rPr>
          <w:sz w:val="22"/>
          <w:szCs w:val="22"/>
        </w:rPr>
        <w:t xml:space="preserve"> 1 %</w:t>
      </w:r>
      <w:r w:rsidR="00A15690">
        <w:rPr>
          <w:sz w:val="22"/>
          <w:szCs w:val="22"/>
        </w:rPr>
        <w:t xml:space="preserve"> </w:t>
      </w:r>
      <w:r w:rsidR="00D43522">
        <w:rPr>
          <w:sz w:val="22"/>
          <w:szCs w:val="22"/>
        </w:rPr>
        <w:t>от полной стои</w:t>
      </w:r>
      <w:r w:rsidR="00A15690">
        <w:rPr>
          <w:sz w:val="22"/>
          <w:szCs w:val="22"/>
        </w:rPr>
        <w:t xml:space="preserve">мости </w:t>
      </w:r>
      <w:proofErr w:type="gramStart"/>
      <w:r w:rsidR="00A15690">
        <w:rPr>
          <w:sz w:val="22"/>
          <w:szCs w:val="22"/>
        </w:rPr>
        <w:t>Договора</w:t>
      </w:r>
      <w:proofErr w:type="gramEnd"/>
      <w:r w:rsidR="00A15690">
        <w:rPr>
          <w:sz w:val="22"/>
          <w:szCs w:val="22"/>
        </w:rPr>
        <w:t xml:space="preserve"> и она составляет</w:t>
      </w:r>
      <w:r w:rsidR="00EE25F8">
        <w:rPr>
          <w:sz w:val="22"/>
          <w:szCs w:val="22"/>
        </w:rPr>
        <w:t xml:space="preserve"> </w:t>
      </w:r>
      <w:r w:rsidR="00EE25F8" w:rsidRPr="00A15690">
        <w:rPr>
          <w:b/>
          <w:sz w:val="22"/>
          <w:szCs w:val="22"/>
        </w:rPr>
        <w:t>6</w:t>
      </w:r>
      <w:r w:rsidR="001C6ACE">
        <w:rPr>
          <w:b/>
          <w:sz w:val="22"/>
          <w:szCs w:val="22"/>
        </w:rPr>
        <w:t> </w:t>
      </w:r>
      <w:r w:rsidR="001F6900" w:rsidRPr="00A15690">
        <w:rPr>
          <w:b/>
          <w:sz w:val="22"/>
          <w:szCs w:val="22"/>
        </w:rPr>
        <w:t>0</w:t>
      </w:r>
      <w:r w:rsidR="005A49F5" w:rsidRPr="00A15690">
        <w:rPr>
          <w:b/>
          <w:sz w:val="22"/>
          <w:szCs w:val="22"/>
        </w:rPr>
        <w:t>00</w:t>
      </w:r>
      <w:r w:rsidR="00D43522" w:rsidRPr="00A15690">
        <w:rPr>
          <w:b/>
          <w:sz w:val="22"/>
          <w:szCs w:val="22"/>
        </w:rPr>
        <w:t xml:space="preserve"> </w:t>
      </w:r>
      <w:r w:rsidR="00A15690" w:rsidRPr="00A15690">
        <w:rPr>
          <w:b/>
          <w:sz w:val="22"/>
          <w:szCs w:val="22"/>
        </w:rPr>
        <w:t>(шесть тысяч)</w:t>
      </w:r>
      <w:r w:rsidR="00D43522" w:rsidRPr="00A15690">
        <w:rPr>
          <w:b/>
          <w:sz w:val="22"/>
          <w:szCs w:val="22"/>
        </w:rPr>
        <w:t xml:space="preserve"> руб</w:t>
      </w:r>
      <w:r w:rsidR="00A15690" w:rsidRPr="00A15690">
        <w:rPr>
          <w:b/>
          <w:sz w:val="22"/>
          <w:szCs w:val="22"/>
        </w:rPr>
        <w:t>лей</w:t>
      </w:r>
      <w:r>
        <w:rPr>
          <w:sz w:val="22"/>
          <w:szCs w:val="22"/>
        </w:rPr>
        <w:t xml:space="preserve">. </w:t>
      </w:r>
    </w:p>
    <w:p w:rsidR="00540A83" w:rsidRPr="00D82068" w:rsidRDefault="00540A83" w:rsidP="00FD2145">
      <w:pPr>
        <w:ind w:left="-540"/>
        <w:jc w:val="both"/>
        <w:rPr>
          <w:sz w:val="22"/>
          <w:szCs w:val="22"/>
        </w:rPr>
      </w:pPr>
      <w:r w:rsidRPr="00D82068">
        <w:rPr>
          <w:sz w:val="22"/>
          <w:szCs w:val="22"/>
        </w:rPr>
        <w:t>3.</w:t>
      </w:r>
      <w:r w:rsidR="00B12329">
        <w:rPr>
          <w:sz w:val="22"/>
          <w:szCs w:val="22"/>
        </w:rPr>
        <w:t>3.2</w:t>
      </w:r>
      <w:r w:rsidR="001C6ACE">
        <w:rPr>
          <w:sz w:val="22"/>
          <w:szCs w:val="22"/>
        </w:rPr>
        <w:t>.  В</w:t>
      </w:r>
      <w:r w:rsidRPr="00D82068">
        <w:rPr>
          <w:sz w:val="22"/>
          <w:szCs w:val="22"/>
        </w:rPr>
        <w:t xml:space="preserve"> день заезда строительной бригады и завоза строительных </w:t>
      </w:r>
      <w:r w:rsidR="00D82068">
        <w:rPr>
          <w:sz w:val="22"/>
          <w:szCs w:val="22"/>
        </w:rPr>
        <w:t>материалов</w:t>
      </w:r>
      <w:r w:rsidR="00655329">
        <w:rPr>
          <w:sz w:val="22"/>
          <w:szCs w:val="22"/>
        </w:rPr>
        <w:t xml:space="preserve"> (комплект материала на данный объект</w:t>
      </w:r>
      <w:r w:rsidR="00B54AE9">
        <w:rPr>
          <w:sz w:val="22"/>
          <w:szCs w:val="22"/>
        </w:rPr>
        <w:t xml:space="preserve"> </w:t>
      </w:r>
      <w:r w:rsidR="00B54111">
        <w:rPr>
          <w:sz w:val="22"/>
          <w:szCs w:val="22"/>
        </w:rPr>
        <w:t>согласно приложению №1</w:t>
      </w:r>
      <w:r w:rsidR="00B54AE9" w:rsidRPr="00B54111">
        <w:rPr>
          <w:sz w:val="22"/>
          <w:szCs w:val="22"/>
        </w:rPr>
        <w:t xml:space="preserve"> к настоящему Договору</w:t>
      </w:r>
      <w:r w:rsidR="00655329">
        <w:rPr>
          <w:sz w:val="22"/>
          <w:szCs w:val="22"/>
        </w:rPr>
        <w:t>)</w:t>
      </w:r>
      <w:r w:rsidR="00D82068">
        <w:rPr>
          <w:sz w:val="22"/>
          <w:szCs w:val="22"/>
        </w:rPr>
        <w:t xml:space="preserve"> на участок Заказчика</w:t>
      </w:r>
      <w:r w:rsidR="001C6ACE">
        <w:rPr>
          <w:sz w:val="22"/>
          <w:szCs w:val="22"/>
        </w:rPr>
        <w:t xml:space="preserve"> вносится предоплата в размере 69 % от полной стоимости Договора, а именно </w:t>
      </w:r>
      <w:r w:rsidR="001C6ACE" w:rsidRPr="001C6ACE">
        <w:rPr>
          <w:b/>
          <w:sz w:val="22"/>
          <w:szCs w:val="22"/>
        </w:rPr>
        <w:t>389 500</w:t>
      </w:r>
      <w:r w:rsidR="001C6ACE">
        <w:rPr>
          <w:sz w:val="22"/>
          <w:szCs w:val="22"/>
        </w:rPr>
        <w:t xml:space="preserve"> </w:t>
      </w:r>
      <w:r w:rsidR="001622B1" w:rsidRPr="001622B1">
        <w:rPr>
          <w:b/>
          <w:sz w:val="22"/>
          <w:szCs w:val="22"/>
        </w:rPr>
        <w:t>(триста восемьдесят девять тысяч пятьсот) рублей 00 копеек.</w:t>
      </w:r>
    </w:p>
    <w:p w:rsidR="00540A83" w:rsidRPr="00D82068" w:rsidRDefault="00B12329" w:rsidP="00FD2145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3.3.3</w:t>
      </w:r>
      <w:r w:rsidR="003C149A">
        <w:rPr>
          <w:sz w:val="22"/>
          <w:szCs w:val="22"/>
        </w:rPr>
        <w:t>.  В день сдачи</w:t>
      </w:r>
      <w:r w:rsidR="00540A83" w:rsidRPr="00D82068">
        <w:rPr>
          <w:sz w:val="22"/>
          <w:szCs w:val="22"/>
        </w:rPr>
        <w:t xml:space="preserve"> Объекта</w:t>
      </w:r>
      <w:r w:rsidR="003C149A">
        <w:rPr>
          <w:sz w:val="22"/>
          <w:szCs w:val="22"/>
        </w:rPr>
        <w:t xml:space="preserve"> оставшиеся 30% от полной стоимости Договора, а именно </w:t>
      </w:r>
      <w:r w:rsidR="003C149A" w:rsidRPr="003C149A">
        <w:rPr>
          <w:b/>
          <w:sz w:val="22"/>
          <w:szCs w:val="22"/>
        </w:rPr>
        <w:t>169 500 (сто шестьдесят девять тысяч пятьсот)</w:t>
      </w:r>
      <w:r w:rsidR="003C149A">
        <w:rPr>
          <w:sz w:val="22"/>
          <w:szCs w:val="22"/>
        </w:rPr>
        <w:t xml:space="preserve"> </w:t>
      </w:r>
      <w:r w:rsidR="003C149A" w:rsidRPr="001622B1">
        <w:rPr>
          <w:b/>
          <w:sz w:val="22"/>
          <w:szCs w:val="22"/>
        </w:rPr>
        <w:t>рублей 00 копеек.</w:t>
      </w:r>
    </w:p>
    <w:p w:rsidR="00540A83" w:rsidRPr="00B54111" w:rsidRDefault="007956A6" w:rsidP="00FD2145">
      <w:pPr>
        <w:ind w:left="-540"/>
        <w:jc w:val="both"/>
        <w:rPr>
          <w:sz w:val="22"/>
          <w:szCs w:val="22"/>
        </w:rPr>
      </w:pPr>
      <w:r w:rsidRPr="00D82068">
        <w:rPr>
          <w:sz w:val="22"/>
          <w:szCs w:val="22"/>
        </w:rPr>
        <w:t xml:space="preserve">3.4. Установленная в </w:t>
      </w:r>
      <w:r w:rsidR="00540A83" w:rsidRPr="00D82068">
        <w:rPr>
          <w:sz w:val="22"/>
          <w:szCs w:val="22"/>
        </w:rPr>
        <w:t xml:space="preserve"> п. 3.2 настоящего Договора стоимость может быть изменена в случае непредвиденного роста цен на строительные материалы, ГСМ и прочие сопутствующие строительству составляющие, по нез</w:t>
      </w:r>
      <w:r w:rsidR="00BB0E57">
        <w:rPr>
          <w:sz w:val="22"/>
          <w:szCs w:val="22"/>
        </w:rPr>
        <w:t>ависящим от Подрядчика причинам, по предварительному согласованию с заказчиком</w:t>
      </w:r>
      <w:r w:rsidR="00BB0E57" w:rsidRPr="00B54111">
        <w:rPr>
          <w:sz w:val="22"/>
          <w:szCs w:val="22"/>
        </w:rPr>
        <w:t>.</w:t>
      </w:r>
      <w:r w:rsidR="003C149A" w:rsidRPr="00B54111">
        <w:rPr>
          <w:sz w:val="22"/>
          <w:szCs w:val="22"/>
        </w:rPr>
        <w:t xml:space="preserve"> Изменение стоимости Договора может быть проведено только до дня заезда строительной бригады и завоза строительных материалов (комплект материала на данный объект) на участок Заказчика.</w:t>
      </w:r>
      <w:r w:rsidR="00540A83" w:rsidRPr="00B54111">
        <w:rPr>
          <w:sz w:val="22"/>
          <w:szCs w:val="22"/>
        </w:rPr>
        <w:t xml:space="preserve"> </w:t>
      </w:r>
    </w:p>
    <w:p w:rsidR="00E9184A" w:rsidRPr="00D82068" w:rsidRDefault="00E9184A" w:rsidP="004E3751">
      <w:pPr>
        <w:spacing w:after="200"/>
        <w:ind w:left="-539"/>
        <w:jc w:val="both"/>
        <w:rPr>
          <w:sz w:val="22"/>
          <w:szCs w:val="22"/>
        </w:rPr>
      </w:pPr>
      <w:r w:rsidRPr="00B54111">
        <w:rPr>
          <w:sz w:val="22"/>
          <w:szCs w:val="22"/>
        </w:rPr>
        <w:t xml:space="preserve">3.5. Если </w:t>
      </w:r>
      <w:r w:rsidR="004E3751" w:rsidRPr="00B54111">
        <w:rPr>
          <w:sz w:val="22"/>
          <w:szCs w:val="22"/>
        </w:rPr>
        <w:t xml:space="preserve">Заказчика не устраивают </w:t>
      </w:r>
      <w:r w:rsidRPr="00B54111">
        <w:rPr>
          <w:sz w:val="22"/>
          <w:szCs w:val="22"/>
        </w:rPr>
        <w:t>произошедшие изменения в стоимости Договора</w:t>
      </w:r>
      <w:r w:rsidR="004E3751" w:rsidRPr="00B54111">
        <w:rPr>
          <w:sz w:val="22"/>
          <w:szCs w:val="22"/>
        </w:rPr>
        <w:t>,</w:t>
      </w:r>
      <w:r w:rsidRPr="00B54111">
        <w:rPr>
          <w:sz w:val="22"/>
          <w:szCs w:val="22"/>
        </w:rPr>
        <w:t xml:space="preserve"> </w:t>
      </w:r>
      <w:r w:rsidR="004E3751" w:rsidRPr="00B54111">
        <w:rPr>
          <w:sz w:val="22"/>
          <w:szCs w:val="22"/>
        </w:rPr>
        <w:t xml:space="preserve">он вправе расторгнуть договор в одностороннем порядке. Убытки, если таковые имеются, понесенные </w:t>
      </w:r>
      <w:r w:rsidR="004E3751" w:rsidRPr="00B54111">
        <w:rPr>
          <w:sz w:val="22"/>
          <w:szCs w:val="22"/>
        </w:rPr>
        <w:lastRenderedPageBreak/>
        <w:t>Подрядчиком не возмещаются. Ранее внесенные Заказчиком денежные средства возвращаются в полном объеме.</w:t>
      </w:r>
      <w:r w:rsidR="004E3751">
        <w:rPr>
          <w:sz w:val="22"/>
          <w:szCs w:val="22"/>
        </w:rPr>
        <w:t xml:space="preserve"> </w:t>
      </w:r>
    </w:p>
    <w:p w:rsidR="007956A6" w:rsidRPr="00D82068" w:rsidRDefault="007956A6" w:rsidP="00FD2145">
      <w:pPr>
        <w:ind w:left="-540"/>
        <w:jc w:val="center"/>
        <w:rPr>
          <w:b/>
          <w:sz w:val="22"/>
          <w:szCs w:val="22"/>
        </w:rPr>
      </w:pPr>
      <w:r w:rsidRPr="00D82068">
        <w:rPr>
          <w:b/>
          <w:sz w:val="22"/>
          <w:szCs w:val="22"/>
        </w:rPr>
        <w:t>4. Права и обязанности сторон.</w:t>
      </w:r>
    </w:p>
    <w:p w:rsidR="00540A83" w:rsidRPr="00D82068" w:rsidRDefault="007956A6" w:rsidP="00FD2145">
      <w:pPr>
        <w:ind w:left="-540"/>
        <w:jc w:val="both"/>
        <w:rPr>
          <w:sz w:val="22"/>
          <w:szCs w:val="22"/>
        </w:rPr>
      </w:pPr>
      <w:r w:rsidRPr="00D82068">
        <w:rPr>
          <w:sz w:val="22"/>
          <w:szCs w:val="22"/>
        </w:rPr>
        <w:t>4.1.</w:t>
      </w:r>
      <w:r w:rsidR="00D82068">
        <w:rPr>
          <w:sz w:val="22"/>
          <w:szCs w:val="22"/>
        </w:rPr>
        <w:t xml:space="preserve"> </w:t>
      </w:r>
      <w:r w:rsidRPr="00D82068">
        <w:rPr>
          <w:b/>
          <w:i/>
          <w:sz w:val="22"/>
          <w:szCs w:val="22"/>
        </w:rPr>
        <w:t>Заказчик  обязан:</w:t>
      </w:r>
    </w:p>
    <w:p w:rsidR="00BB0E57" w:rsidRPr="00D82068" w:rsidRDefault="007956A6" w:rsidP="00FD2145">
      <w:pPr>
        <w:ind w:left="-540"/>
        <w:jc w:val="both"/>
        <w:rPr>
          <w:sz w:val="22"/>
          <w:szCs w:val="22"/>
        </w:rPr>
      </w:pPr>
      <w:r w:rsidRPr="00D82068">
        <w:rPr>
          <w:sz w:val="22"/>
          <w:szCs w:val="22"/>
        </w:rPr>
        <w:t>4.1.1. Предоставить Подрядчику исчерпывающую ин</w:t>
      </w:r>
      <w:r w:rsidR="00B54AE9">
        <w:rPr>
          <w:sz w:val="22"/>
          <w:szCs w:val="22"/>
        </w:rPr>
        <w:t>формацию</w:t>
      </w:r>
      <w:r w:rsidRPr="00D82068">
        <w:rPr>
          <w:sz w:val="22"/>
          <w:szCs w:val="22"/>
        </w:rPr>
        <w:t xml:space="preserve"> </w:t>
      </w:r>
      <w:r w:rsidR="00BB0E57">
        <w:rPr>
          <w:sz w:val="22"/>
          <w:szCs w:val="22"/>
        </w:rPr>
        <w:t xml:space="preserve">необходимую </w:t>
      </w:r>
      <w:r w:rsidRPr="00D82068">
        <w:rPr>
          <w:sz w:val="22"/>
          <w:szCs w:val="22"/>
        </w:rPr>
        <w:t>для</w:t>
      </w:r>
      <w:r w:rsidR="00BB0E57">
        <w:rPr>
          <w:sz w:val="22"/>
          <w:szCs w:val="22"/>
        </w:rPr>
        <w:t xml:space="preserve"> выполнения насто</w:t>
      </w:r>
      <w:r w:rsidR="004E3751">
        <w:rPr>
          <w:sz w:val="22"/>
          <w:szCs w:val="22"/>
        </w:rPr>
        <w:t>ящего Договора (планы, чертежи,</w:t>
      </w:r>
      <w:r w:rsidR="00BB0E57">
        <w:rPr>
          <w:sz w:val="22"/>
          <w:szCs w:val="22"/>
        </w:rPr>
        <w:t xml:space="preserve"> эскизы, схемы проезда и т.д.).</w:t>
      </w:r>
    </w:p>
    <w:p w:rsidR="007956A6" w:rsidRPr="00D82068" w:rsidRDefault="007956A6" w:rsidP="00FD2145">
      <w:pPr>
        <w:ind w:left="-540"/>
        <w:jc w:val="both"/>
        <w:rPr>
          <w:sz w:val="22"/>
          <w:szCs w:val="22"/>
        </w:rPr>
      </w:pPr>
      <w:r w:rsidRPr="00D82068">
        <w:rPr>
          <w:sz w:val="22"/>
          <w:szCs w:val="22"/>
        </w:rPr>
        <w:t>4.1.2. Предоставить строительную площадку (земельный участок, принадлежащий Заказчику) д</w:t>
      </w:r>
      <w:r w:rsidR="00BB0E57">
        <w:rPr>
          <w:sz w:val="22"/>
          <w:szCs w:val="22"/>
        </w:rPr>
        <w:t>ля выполнения работ с 8.00 до 21</w:t>
      </w:r>
      <w:r w:rsidRPr="00D82068">
        <w:rPr>
          <w:sz w:val="22"/>
          <w:szCs w:val="22"/>
        </w:rPr>
        <w:t>.00 часов в течение всего срока выполнения работ.</w:t>
      </w:r>
    </w:p>
    <w:p w:rsidR="00F56992" w:rsidRPr="00D82068" w:rsidRDefault="007956A6" w:rsidP="00FD2145">
      <w:pPr>
        <w:ind w:left="-540"/>
        <w:jc w:val="both"/>
        <w:rPr>
          <w:sz w:val="22"/>
          <w:szCs w:val="22"/>
        </w:rPr>
      </w:pPr>
      <w:r w:rsidRPr="00D82068">
        <w:rPr>
          <w:sz w:val="22"/>
          <w:szCs w:val="22"/>
        </w:rPr>
        <w:t xml:space="preserve">4.1.3. </w:t>
      </w:r>
      <w:r w:rsidR="00D82068">
        <w:rPr>
          <w:sz w:val="22"/>
          <w:szCs w:val="22"/>
        </w:rPr>
        <w:t xml:space="preserve">  </w:t>
      </w:r>
      <w:r w:rsidRPr="00D82068">
        <w:rPr>
          <w:sz w:val="22"/>
          <w:szCs w:val="22"/>
        </w:rPr>
        <w:t>Обеспечить подъездные пути к строительной площадке для доставки строительных материалов и следить за нахождением подъездных путей в нормальном состоянии до сдачи готового Объекта. В том случае, если подъехать к строительной площадке будет невозможно, то перенос строительных материалов</w:t>
      </w:r>
      <w:r w:rsidR="00825749">
        <w:rPr>
          <w:sz w:val="22"/>
          <w:szCs w:val="22"/>
        </w:rPr>
        <w:t xml:space="preserve">, перегрузка из прицепа в кузов автомобиля, </w:t>
      </w:r>
      <w:r w:rsidRPr="00D82068">
        <w:rPr>
          <w:sz w:val="22"/>
          <w:szCs w:val="22"/>
        </w:rPr>
        <w:t xml:space="preserve"> осуществля</w:t>
      </w:r>
      <w:r w:rsidR="00825749">
        <w:rPr>
          <w:sz w:val="22"/>
          <w:szCs w:val="22"/>
        </w:rPr>
        <w:t>ет</w:t>
      </w:r>
      <w:r w:rsidRPr="00D82068">
        <w:rPr>
          <w:sz w:val="22"/>
          <w:szCs w:val="22"/>
        </w:rPr>
        <w:t xml:space="preserve">ся в соответствии с условиями предусмотренными </w:t>
      </w:r>
      <w:r w:rsidR="00B54AE9" w:rsidRPr="00B54AE9">
        <w:rPr>
          <w:sz w:val="22"/>
          <w:szCs w:val="22"/>
        </w:rPr>
        <w:t>Приложением №</w:t>
      </w:r>
      <w:r w:rsidR="00D149F3">
        <w:rPr>
          <w:sz w:val="22"/>
          <w:szCs w:val="22"/>
        </w:rPr>
        <w:t>2</w:t>
      </w:r>
      <w:r w:rsidRPr="00D82068">
        <w:rPr>
          <w:sz w:val="22"/>
          <w:szCs w:val="22"/>
        </w:rPr>
        <w:t xml:space="preserve"> к договору.  </w:t>
      </w:r>
    </w:p>
    <w:p w:rsidR="004A5235" w:rsidRDefault="002F45D1" w:rsidP="00FD2145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4.1.4. Принять по окончании выполнения работ готовый Объект.</w:t>
      </w:r>
    </w:p>
    <w:p w:rsidR="00EA2F8A" w:rsidRDefault="002F45D1" w:rsidP="00DD18AF">
      <w:pPr>
        <w:spacing w:after="200"/>
        <w:ind w:left="-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4.1.5. </w:t>
      </w:r>
      <w:proofErr w:type="gramStart"/>
      <w:r>
        <w:rPr>
          <w:sz w:val="22"/>
          <w:szCs w:val="22"/>
        </w:rPr>
        <w:t>Оплатить стоимость Договора</w:t>
      </w:r>
      <w:proofErr w:type="gramEnd"/>
      <w:r>
        <w:rPr>
          <w:sz w:val="22"/>
          <w:szCs w:val="22"/>
        </w:rPr>
        <w:t>.</w:t>
      </w:r>
    </w:p>
    <w:p w:rsidR="00A45AD7" w:rsidRDefault="002F45D1" w:rsidP="00FD2145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2F45D1">
        <w:rPr>
          <w:b/>
          <w:i/>
          <w:sz w:val="22"/>
          <w:szCs w:val="22"/>
        </w:rPr>
        <w:t>Заказчик имеет право:</w:t>
      </w:r>
    </w:p>
    <w:p w:rsidR="00A45AD7" w:rsidRDefault="002F45D1" w:rsidP="001F2DBC">
      <w:pPr>
        <w:spacing w:after="200"/>
        <w:ind w:left="-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4.2.1. Осуществлять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ходом выполнения работ, иметь доступ на строительную площадку в </w:t>
      </w:r>
      <w:r w:rsidR="00BB0E57">
        <w:rPr>
          <w:sz w:val="22"/>
          <w:szCs w:val="22"/>
        </w:rPr>
        <w:t>любое время производства работ.</w:t>
      </w:r>
    </w:p>
    <w:p w:rsidR="00A45AD7" w:rsidRDefault="00A45AD7" w:rsidP="00FD2145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="002F45D1">
        <w:rPr>
          <w:sz w:val="22"/>
          <w:szCs w:val="22"/>
        </w:rPr>
        <w:t xml:space="preserve">. </w:t>
      </w:r>
      <w:r w:rsidR="002F45D1" w:rsidRPr="002F45D1">
        <w:rPr>
          <w:b/>
          <w:i/>
          <w:sz w:val="22"/>
          <w:szCs w:val="22"/>
        </w:rPr>
        <w:t>Подрядчик обязан:</w:t>
      </w:r>
      <w:r w:rsidR="002F45D1">
        <w:rPr>
          <w:b/>
          <w:i/>
          <w:sz w:val="22"/>
          <w:szCs w:val="22"/>
        </w:rPr>
        <w:t xml:space="preserve"> </w:t>
      </w:r>
    </w:p>
    <w:p w:rsidR="002F45D1" w:rsidRDefault="002F45D1" w:rsidP="00FD2145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4.3.1. Выполнить работы и сдать Заказчику Объект, предусмотренный в п. 1.1. настоящего Договора, согласно технической документации и приложений (если таковые имеются)</w:t>
      </w:r>
      <w:r w:rsidR="00A45AD7">
        <w:rPr>
          <w:sz w:val="22"/>
          <w:szCs w:val="22"/>
        </w:rPr>
        <w:t>.</w:t>
      </w:r>
    </w:p>
    <w:p w:rsidR="00A45AD7" w:rsidRDefault="005E731B" w:rsidP="00FD2145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4.3.2. </w:t>
      </w:r>
      <w:r w:rsidR="00A45AD7">
        <w:rPr>
          <w:sz w:val="22"/>
          <w:szCs w:val="22"/>
        </w:rPr>
        <w:t>Осуществлять в сроки, предусмотренные настоящим Договором, поставки материалов, оборудования, строительной техники и транспорта для строительства Объекта.</w:t>
      </w:r>
    </w:p>
    <w:p w:rsidR="00A45AD7" w:rsidRDefault="00A45AD7" w:rsidP="00FD2145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4.3.3. </w:t>
      </w:r>
      <w:r w:rsidR="005E731B">
        <w:rPr>
          <w:sz w:val="22"/>
          <w:szCs w:val="22"/>
        </w:rPr>
        <w:t xml:space="preserve">  </w:t>
      </w:r>
      <w:r>
        <w:rPr>
          <w:sz w:val="22"/>
          <w:szCs w:val="22"/>
        </w:rPr>
        <w:t>Сдавать  выполненные работы, а также готовый строительный Объект.</w:t>
      </w:r>
    </w:p>
    <w:p w:rsidR="00A45AD7" w:rsidRDefault="00A45AD7" w:rsidP="001F2DBC">
      <w:pPr>
        <w:spacing w:after="200"/>
        <w:ind w:left="-539"/>
        <w:jc w:val="both"/>
        <w:rPr>
          <w:sz w:val="22"/>
          <w:szCs w:val="22"/>
        </w:rPr>
      </w:pPr>
      <w:r>
        <w:rPr>
          <w:sz w:val="22"/>
          <w:szCs w:val="22"/>
        </w:rPr>
        <w:t>4.3.4. Подрядчик  берет на себя обязательства по сохранности строительных материалов и их комплектности на период строительства до сдачи Объекта Заказчику.</w:t>
      </w:r>
    </w:p>
    <w:p w:rsidR="00A45AD7" w:rsidRDefault="00A45AD7" w:rsidP="00FD2145">
      <w:pPr>
        <w:ind w:left="-54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4.4. </w:t>
      </w:r>
      <w:r w:rsidRPr="00A45AD7">
        <w:rPr>
          <w:b/>
          <w:i/>
          <w:sz w:val="22"/>
          <w:szCs w:val="22"/>
        </w:rPr>
        <w:t>Подрядчик имеет право:</w:t>
      </w:r>
    </w:p>
    <w:p w:rsidR="00A45AD7" w:rsidRDefault="00D66E6A" w:rsidP="004E3751">
      <w:pPr>
        <w:spacing w:after="200"/>
        <w:ind w:left="-539"/>
        <w:jc w:val="both"/>
        <w:rPr>
          <w:sz w:val="22"/>
          <w:szCs w:val="22"/>
        </w:rPr>
      </w:pPr>
      <w:r>
        <w:rPr>
          <w:sz w:val="22"/>
          <w:szCs w:val="22"/>
        </w:rPr>
        <w:t>4.4.1</w:t>
      </w:r>
      <w:r w:rsidR="00A45AD7">
        <w:rPr>
          <w:sz w:val="22"/>
          <w:szCs w:val="22"/>
        </w:rPr>
        <w:t>. В случае неудовлетворительного состояния подъездных путей к строительной площадке Подрядчик имеет право приостановить строительство Объекта до приведения Заказчиком подъездных путей в надлежащее состояние.</w:t>
      </w:r>
    </w:p>
    <w:p w:rsidR="00EA2F8A" w:rsidRDefault="005E731B" w:rsidP="001F2DBC">
      <w:pPr>
        <w:ind w:left="-540"/>
        <w:jc w:val="center"/>
        <w:rPr>
          <w:b/>
          <w:sz w:val="22"/>
          <w:szCs w:val="22"/>
        </w:rPr>
      </w:pPr>
      <w:r w:rsidRPr="005E731B">
        <w:rPr>
          <w:b/>
          <w:sz w:val="22"/>
          <w:szCs w:val="22"/>
        </w:rPr>
        <w:t>5. Порядок оплаты, условия расчетов и платежей.</w:t>
      </w:r>
    </w:p>
    <w:p w:rsidR="005E731B" w:rsidRDefault="000A0E32" w:rsidP="00FD2145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5.1. Оплата Заказчиком полной стоимости Договора осуществляется по окончании строительства</w:t>
      </w:r>
      <w:r w:rsidR="00F53C39">
        <w:rPr>
          <w:sz w:val="22"/>
          <w:szCs w:val="22"/>
        </w:rPr>
        <w:t xml:space="preserve"> в день сдачи готового Объекта, после подписания «акта  приемки и сдачи», который подписывается представителем подрядчика с одной стороны и заказчиком с другой стороны.</w:t>
      </w:r>
    </w:p>
    <w:p w:rsidR="000A0E32" w:rsidRDefault="000A0E32" w:rsidP="00FD2145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5.2. Оплата производится в рублях.</w:t>
      </w:r>
    </w:p>
    <w:p w:rsidR="000A0E32" w:rsidRDefault="00DD18AF" w:rsidP="001F2DBC">
      <w:pPr>
        <w:spacing w:after="200"/>
        <w:ind w:left="-539"/>
        <w:jc w:val="both"/>
        <w:rPr>
          <w:sz w:val="22"/>
          <w:szCs w:val="22"/>
        </w:rPr>
      </w:pPr>
      <w:r>
        <w:rPr>
          <w:sz w:val="22"/>
          <w:szCs w:val="22"/>
        </w:rPr>
        <w:t>5.3. При отказе от оплаты</w:t>
      </w:r>
      <w:r w:rsidR="000A0E32">
        <w:rPr>
          <w:sz w:val="22"/>
          <w:szCs w:val="22"/>
        </w:rPr>
        <w:t xml:space="preserve"> Объект демонтируется и Заказчик оплачивает фактически понесенные Подрядчиком затраты за выполненные работы (ст. 32 Закона «О защите прав потребителей» № 2300-1 от 07.02.1992 г.).</w:t>
      </w:r>
    </w:p>
    <w:p w:rsidR="00EA2F8A" w:rsidRDefault="0062720C" w:rsidP="001F2DBC">
      <w:pPr>
        <w:ind w:left="-540"/>
        <w:jc w:val="center"/>
        <w:rPr>
          <w:b/>
          <w:sz w:val="22"/>
          <w:szCs w:val="22"/>
        </w:rPr>
      </w:pPr>
      <w:r w:rsidRPr="0062720C">
        <w:rPr>
          <w:b/>
          <w:sz w:val="22"/>
          <w:szCs w:val="22"/>
        </w:rPr>
        <w:t>6.</w:t>
      </w:r>
      <w:r w:rsidR="00FD2145">
        <w:rPr>
          <w:b/>
          <w:sz w:val="22"/>
          <w:szCs w:val="22"/>
        </w:rPr>
        <w:t xml:space="preserve"> </w:t>
      </w:r>
      <w:r w:rsidRPr="0062720C">
        <w:rPr>
          <w:b/>
          <w:sz w:val="22"/>
          <w:szCs w:val="22"/>
        </w:rPr>
        <w:t>Ответственность сторон.</w:t>
      </w:r>
    </w:p>
    <w:p w:rsidR="0062720C" w:rsidRDefault="0062720C" w:rsidP="00FD2145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При нарушении сторонами взятых на себя по настоящему Договору обязательств они несут ответственность в соответствии с действующим законодательством Российской Федерации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Законом «О защите прав потребителей» № 2300-1 от  07.02.1992 г.).</w:t>
      </w:r>
    </w:p>
    <w:p w:rsidR="0062720C" w:rsidRDefault="0062720C" w:rsidP="00FD2145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6.2. Зак</w:t>
      </w:r>
      <w:r w:rsidR="00D66E6A">
        <w:rPr>
          <w:sz w:val="22"/>
          <w:szCs w:val="22"/>
        </w:rPr>
        <w:t xml:space="preserve">азчик несет ответственность за </w:t>
      </w:r>
      <w:r>
        <w:rPr>
          <w:sz w:val="22"/>
          <w:szCs w:val="22"/>
        </w:rPr>
        <w:t>приемку готового Объ</w:t>
      </w:r>
      <w:r w:rsidR="00D66E6A">
        <w:rPr>
          <w:sz w:val="22"/>
          <w:szCs w:val="22"/>
        </w:rPr>
        <w:t xml:space="preserve">екта и оплату стоимости </w:t>
      </w:r>
      <w:proofErr w:type="gramStart"/>
      <w:r w:rsidR="00D66E6A">
        <w:rPr>
          <w:sz w:val="22"/>
          <w:szCs w:val="22"/>
        </w:rPr>
        <w:t>Объекта</w:t>
      </w:r>
      <w:proofErr w:type="gramEnd"/>
      <w:r w:rsidR="00D66E6A">
        <w:rPr>
          <w:sz w:val="22"/>
          <w:szCs w:val="22"/>
        </w:rPr>
        <w:t xml:space="preserve"> в сроки оговоренные в Договоре.</w:t>
      </w:r>
    </w:p>
    <w:p w:rsidR="00033F3F" w:rsidRDefault="00D66E6A" w:rsidP="00FD2145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6.3</w:t>
      </w:r>
      <w:r w:rsidR="00033F3F">
        <w:rPr>
          <w:sz w:val="22"/>
          <w:szCs w:val="22"/>
        </w:rPr>
        <w:t>. Любые дополнительные работы, произведенные по соглашению сторон рабочими Подрядчика  во время выполнения работ по Договору, оплачиваются  Заказчиком по  расценкам Подрядчика.</w:t>
      </w:r>
    </w:p>
    <w:p w:rsidR="00033F3F" w:rsidRDefault="00D66E6A" w:rsidP="00FD2145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6.4.</w:t>
      </w:r>
      <w:r w:rsidR="00033F3F">
        <w:rPr>
          <w:sz w:val="22"/>
          <w:szCs w:val="22"/>
        </w:rPr>
        <w:t xml:space="preserve"> В течение гарантийного срока не допускается перепланировка строения, перенос и установка </w:t>
      </w:r>
      <w:r w:rsidR="0055427B">
        <w:rPr>
          <w:sz w:val="22"/>
          <w:szCs w:val="22"/>
        </w:rPr>
        <w:t>перегородок</w:t>
      </w:r>
      <w:r w:rsidR="00033F3F">
        <w:rPr>
          <w:sz w:val="22"/>
          <w:szCs w:val="22"/>
        </w:rPr>
        <w:t>.</w:t>
      </w:r>
    </w:p>
    <w:p w:rsidR="00033F3F" w:rsidRDefault="00376DB0" w:rsidP="00FD2145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="00033F3F">
        <w:rPr>
          <w:sz w:val="22"/>
          <w:szCs w:val="22"/>
        </w:rPr>
        <w:t>. Если Подрядчик нарушил сроки выполнения работ – сроки начала и окончания выполнения работ и промежуточные сроки выполнения работ Заказчик по своему выбору вправе:</w:t>
      </w:r>
    </w:p>
    <w:p w:rsidR="00033F3F" w:rsidRDefault="00033F3F" w:rsidP="00FD2145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ab/>
        <w:t>- назначить Подрядчику новый срок;</w:t>
      </w:r>
    </w:p>
    <w:p w:rsidR="00033F3F" w:rsidRDefault="00033F3F" w:rsidP="00FD2145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- выполнить работу своими силами и потребовать от Подрядчика возмещения понесенных расходов;</w:t>
      </w:r>
    </w:p>
    <w:p w:rsidR="00033F3F" w:rsidRDefault="00033F3F" w:rsidP="00FD2145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ab/>
        <w:t>-</w:t>
      </w:r>
      <w:r w:rsidR="00A740A8">
        <w:rPr>
          <w:sz w:val="22"/>
          <w:szCs w:val="22"/>
        </w:rPr>
        <w:t xml:space="preserve"> потребовать  уменьшения цены за выполнения работы;</w:t>
      </w:r>
    </w:p>
    <w:p w:rsidR="00A740A8" w:rsidRDefault="00A740A8" w:rsidP="00FD2145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ab/>
        <w:t>- отказаться от исполнения настоящего Договора.</w:t>
      </w:r>
    </w:p>
    <w:p w:rsidR="00A740A8" w:rsidRDefault="00A740A8" w:rsidP="00FD2145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Заказчик вправе потребовать также полного возмещения убытков, причиненных ему в связи с нарушением сроков выполнения работы по Договору.</w:t>
      </w:r>
    </w:p>
    <w:p w:rsidR="00FD2145" w:rsidRDefault="00376DB0" w:rsidP="00DD18AF">
      <w:pPr>
        <w:spacing w:after="200"/>
        <w:ind w:left="-539"/>
        <w:jc w:val="both"/>
        <w:rPr>
          <w:sz w:val="22"/>
          <w:szCs w:val="22"/>
        </w:rPr>
      </w:pPr>
      <w:r>
        <w:rPr>
          <w:sz w:val="22"/>
          <w:szCs w:val="22"/>
        </w:rPr>
        <w:t>6.6</w:t>
      </w:r>
      <w:r w:rsidR="00A740A8">
        <w:rPr>
          <w:sz w:val="22"/>
          <w:szCs w:val="22"/>
        </w:rPr>
        <w:t xml:space="preserve">. </w:t>
      </w:r>
      <w:proofErr w:type="gramStart"/>
      <w:r w:rsidR="00A740A8">
        <w:rPr>
          <w:sz w:val="22"/>
          <w:szCs w:val="22"/>
        </w:rPr>
        <w:t>В случае нарушения установленных Договором сроков выполнения работы или назначенных Заказчиком в дополнительном соглашении новых сроков более чем на 14 (четырнадцать) рабочих дней, Подрядчик несет ответственность за убытки, причиненные просрочкой путем выплаты за каждый просроченный день пени в размере 0,1% от стоимости Договора, при условии, что эта просрочка не была вызвана не зависящими от Подрядчика причинами, как то: не</w:t>
      </w:r>
      <w:r w:rsidR="00B54111">
        <w:rPr>
          <w:sz w:val="22"/>
          <w:szCs w:val="22"/>
        </w:rPr>
        <w:t>благоприятные погодные</w:t>
      </w:r>
      <w:proofErr w:type="gramEnd"/>
      <w:r w:rsidR="00B54111">
        <w:rPr>
          <w:sz w:val="22"/>
          <w:szCs w:val="22"/>
        </w:rPr>
        <w:t xml:space="preserve"> условия,</w:t>
      </w:r>
      <w:r w:rsidR="00A740A8">
        <w:rPr>
          <w:sz w:val="22"/>
          <w:szCs w:val="22"/>
        </w:rPr>
        <w:t xml:space="preserve"> и другие форс-мажорные обстоятельства.</w:t>
      </w:r>
    </w:p>
    <w:p w:rsidR="003B722F" w:rsidRDefault="003B722F" w:rsidP="00FD2145">
      <w:pPr>
        <w:ind w:left="-540"/>
        <w:jc w:val="center"/>
        <w:rPr>
          <w:b/>
          <w:sz w:val="22"/>
          <w:szCs w:val="22"/>
        </w:rPr>
      </w:pPr>
      <w:r w:rsidRPr="003B722F">
        <w:rPr>
          <w:b/>
          <w:sz w:val="22"/>
          <w:szCs w:val="22"/>
        </w:rPr>
        <w:t>7. Порядок разрешения споров.</w:t>
      </w:r>
    </w:p>
    <w:p w:rsidR="00033F3F" w:rsidRDefault="003B722F" w:rsidP="00FD2145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7.1. Стороны настоящим устанавливают претензионный порядок урегулирования споров. Мотивированная претензия любой из Сторон, составленная в простой письменной форме, должна быть рассмотрена другой стороной в срок не позднее 5(пяти) дней с момента ее получения, если иной срок не установлен такой  претензией. По итогам рассмотрения такой претензии Сторона ее получившая, в вышеуказанный срок обязана подготовить мотивированный ответ о своем согласии или несогласии с претензией, составленный в простой письменной форме. Не</w:t>
      </w:r>
      <w:r w:rsidR="00D251B0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предоставление мотивированного ответа в выше установленный срок рассматривается, как нежелание урегулировать возникшие разногласия.</w:t>
      </w:r>
    </w:p>
    <w:p w:rsidR="00EA2F8A" w:rsidRDefault="003B722F" w:rsidP="00DD18AF">
      <w:pPr>
        <w:spacing w:after="200"/>
        <w:ind w:left="-539"/>
        <w:jc w:val="both"/>
        <w:rPr>
          <w:sz w:val="22"/>
          <w:szCs w:val="22"/>
        </w:rPr>
      </w:pPr>
      <w:r>
        <w:rPr>
          <w:sz w:val="22"/>
          <w:szCs w:val="22"/>
        </w:rPr>
        <w:t>7.2. Все споры по настоящему Договору, в случае не</w:t>
      </w:r>
      <w:r w:rsidR="00D251B0">
        <w:rPr>
          <w:sz w:val="22"/>
          <w:szCs w:val="22"/>
        </w:rPr>
        <w:t xml:space="preserve"> </w:t>
      </w:r>
      <w:r>
        <w:rPr>
          <w:sz w:val="22"/>
          <w:szCs w:val="22"/>
        </w:rPr>
        <w:t>урегулирования их Сторонами, рассматриваются в</w:t>
      </w:r>
      <w:r w:rsidR="00B57B33" w:rsidRPr="00B57B33">
        <w:rPr>
          <w:color w:val="000000"/>
          <w:sz w:val="22"/>
          <w:szCs w:val="22"/>
          <w:shd w:val="clear" w:color="auto" w:fill="FFFFFF"/>
        </w:rPr>
        <w:t xml:space="preserve"> </w:t>
      </w:r>
      <w:r w:rsidR="00B57B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sz w:val="22"/>
          <w:szCs w:val="22"/>
        </w:rPr>
        <w:t>суде по правилам ст.17 Закона о защите прав потребителей.</w:t>
      </w:r>
    </w:p>
    <w:p w:rsidR="00407D23" w:rsidRDefault="00407D23" w:rsidP="00FD2145">
      <w:pPr>
        <w:ind w:left="-540"/>
        <w:jc w:val="center"/>
        <w:rPr>
          <w:b/>
          <w:sz w:val="22"/>
          <w:szCs w:val="22"/>
        </w:rPr>
      </w:pPr>
      <w:r w:rsidRPr="00407D23">
        <w:rPr>
          <w:b/>
          <w:sz w:val="22"/>
          <w:szCs w:val="22"/>
        </w:rPr>
        <w:t>8. Гарантийные обязательства.</w:t>
      </w:r>
    </w:p>
    <w:p w:rsidR="00D251B0" w:rsidRDefault="00D251B0" w:rsidP="00FD2145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Гарантия </w:t>
      </w:r>
      <w:r w:rsidR="00D1727E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целостность конструкции и </w:t>
      </w:r>
      <w:r w:rsidR="00D1727E">
        <w:rPr>
          <w:sz w:val="22"/>
          <w:szCs w:val="22"/>
        </w:rPr>
        <w:t>не протекание</w:t>
      </w:r>
      <w:r>
        <w:rPr>
          <w:sz w:val="22"/>
          <w:szCs w:val="22"/>
        </w:rPr>
        <w:t xml:space="preserve"> кровли 1(один) год.</w:t>
      </w:r>
    </w:p>
    <w:p w:rsidR="00343E07" w:rsidRPr="00DD18AF" w:rsidRDefault="00D251B0" w:rsidP="00DD18AF">
      <w:pPr>
        <w:spacing w:after="200"/>
        <w:ind w:left="-539"/>
        <w:jc w:val="both"/>
        <w:rPr>
          <w:sz w:val="22"/>
          <w:szCs w:val="22"/>
        </w:rPr>
      </w:pPr>
      <w:r>
        <w:rPr>
          <w:sz w:val="22"/>
          <w:szCs w:val="22"/>
        </w:rPr>
        <w:t>8.2. Подрядчик гарантирует устранение выявленных недостатков работы (нарушение ц</w:t>
      </w:r>
      <w:r w:rsidR="00D1727E">
        <w:rPr>
          <w:sz w:val="22"/>
          <w:szCs w:val="22"/>
        </w:rPr>
        <w:t>елостности конструкции, протекания</w:t>
      </w:r>
      <w:r>
        <w:rPr>
          <w:sz w:val="22"/>
          <w:szCs w:val="22"/>
        </w:rPr>
        <w:t xml:space="preserve"> кровли) в т</w:t>
      </w:r>
      <w:r w:rsidR="00766818">
        <w:rPr>
          <w:sz w:val="22"/>
          <w:szCs w:val="22"/>
        </w:rPr>
        <w:t>ечение одного года со дня сдачи</w:t>
      </w:r>
      <w:r>
        <w:rPr>
          <w:sz w:val="22"/>
          <w:szCs w:val="22"/>
        </w:rPr>
        <w:t xml:space="preserve"> готового Объекта. Претензии о н</w:t>
      </w:r>
      <w:r w:rsidR="00766818">
        <w:rPr>
          <w:sz w:val="22"/>
          <w:szCs w:val="22"/>
        </w:rPr>
        <w:t>еполной комплектации дома после полной сдачи</w:t>
      </w:r>
      <w:r>
        <w:rPr>
          <w:sz w:val="22"/>
          <w:szCs w:val="22"/>
        </w:rPr>
        <w:t xml:space="preserve"> готового Объекта  не принимаются. При нарушении правил эксплуатации</w:t>
      </w:r>
      <w:r w:rsidR="00114CED">
        <w:rPr>
          <w:sz w:val="22"/>
          <w:szCs w:val="22"/>
        </w:rPr>
        <w:t xml:space="preserve"> (</w:t>
      </w:r>
      <w:r w:rsidR="00D1727E">
        <w:rPr>
          <w:sz w:val="22"/>
          <w:szCs w:val="22"/>
        </w:rPr>
        <w:t>в соответствии с п. 6.4)</w:t>
      </w:r>
      <w:r>
        <w:rPr>
          <w:sz w:val="22"/>
          <w:szCs w:val="22"/>
        </w:rPr>
        <w:t xml:space="preserve"> гарантия снимается. Подрядчик не несет ответственности за недостатки, появившиеся вследствие естественного износа отдельных элементов конструкции и за возможные возникновения дефектов древесины при несоблюдении  правил эксплуатации</w:t>
      </w:r>
      <w:r w:rsidR="00114CED">
        <w:rPr>
          <w:sz w:val="22"/>
          <w:szCs w:val="22"/>
        </w:rPr>
        <w:t xml:space="preserve"> (</w:t>
      </w:r>
      <w:r w:rsidR="00D149F3">
        <w:rPr>
          <w:sz w:val="22"/>
          <w:szCs w:val="22"/>
        </w:rPr>
        <w:t>в соответствии с п.7</w:t>
      </w:r>
      <w:r w:rsidR="00D1727E">
        <w:rPr>
          <w:sz w:val="22"/>
          <w:szCs w:val="22"/>
        </w:rPr>
        <w:t xml:space="preserve"> приложения №</w:t>
      </w:r>
      <w:r w:rsidR="00D149F3">
        <w:rPr>
          <w:sz w:val="22"/>
          <w:szCs w:val="22"/>
        </w:rPr>
        <w:t>2</w:t>
      </w:r>
      <w:r w:rsidR="00D1727E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343E07" w:rsidRDefault="00343E07" w:rsidP="00DD18AF">
      <w:pPr>
        <w:ind w:left="-540"/>
        <w:jc w:val="center"/>
        <w:rPr>
          <w:b/>
          <w:sz w:val="22"/>
          <w:szCs w:val="22"/>
        </w:rPr>
      </w:pPr>
      <w:r w:rsidRPr="00343E07">
        <w:rPr>
          <w:b/>
          <w:sz w:val="22"/>
          <w:szCs w:val="22"/>
        </w:rPr>
        <w:t>9. Срок действия договора.</w:t>
      </w:r>
    </w:p>
    <w:p w:rsidR="00343E07" w:rsidRDefault="00343E07" w:rsidP="00FD2145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9.1. Договор  вступает в силу со дня его под</w:t>
      </w:r>
      <w:r w:rsidR="00376DB0">
        <w:rPr>
          <w:sz w:val="22"/>
          <w:szCs w:val="22"/>
        </w:rPr>
        <w:t>писания сторонами и действует до</w:t>
      </w:r>
      <w:r>
        <w:rPr>
          <w:sz w:val="22"/>
          <w:szCs w:val="22"/>
        </w:rPr>
        <w:t xml:space="preserve"> исполнения сторонами своих обязательств по Договору.</w:t>
      </w:r>
    </w:p>
    <w:p w:rsidR="00343E07" w:rsidRDefault="00343E07" w:rsidP="009E001A">
      <w:pPr>
        <w:spacing w:after="200"/>
        <w:ind w:left="-539"/>
        <w:jc w:val="both"/>
        <w:rPr>
          <w:sz w:val="22"/>
          <w:szCs w:val="22"/>
        </w:rPr>
      </w:pPr>
      <w:r>
        <w:rPr>
          <w:sz w:val="22"/>
          <w:szCs w:val="22"/>
        </w:rPr>
        <w:t>9.2. Настоящий Договор составлен в  двух экземплярах, имеющих равную силу. Один экземпляр хранится у Подрядчика, второй передается Заказчику.</w:t>
      </w:r>
    </w:p>
    <w:p w:rsidR="00343E07" w:rsidRDefault="00343E07" w:rsidP="00FD2145">
      <w:pPr>
        <w:ind w:left="-540"/>
        <w:jc w:val="center"/>
        <w:rPr>
          <w:b/>
          <w:sz w:val="22"/>
          <w:szCs w:val="22"/>
        </w:rPr>
      </w:pPr>
      <w:r w:rsidRPr="00343E07">
        <w:rPr>
          <w:b/>
          <w:sz w:val="22"/>
          <w:szCs w:val="22"/>
        </w:rPr>
        <w:t>10. Реквизиты сторон.</w:t>
      </w:r>
    </w:p>
    <w:p w:rsidR="00343E07" w:rsidRPr="00343E07" w:rsidRDefault="00343E07" w:rsidP="00FD2145">
      <w:pPr>
        <w:ind w:left="-540"/>
        <w:jc w:val="both"/>
        <w:rPr>
          <w:b/>
          <w:sz w:val="22"/>
          <w:szCs w:val="22"/>
        </w:rPr>
      </w:pPr>
    </w:p>
    <w:p w:rsidR="005E731B" w:rsidRDefault="00343E07" w:rsidP="00FD2145">
      <w:pPr>
        <w:ind w:left="-540"/>
        <w:jc w:val="both"/>
        <w:rPr>
          <w:sz w:val="22"/>
          <w:szCs w:val="22"/>
        </w:rPr>
      </w:pPr>
      <w:r w:rsidRPr="00343E07">
        <w:rPr>
          <w:b/>
          <w:sz w:val="22"/>
          <w:szCs w:val="22"/>
        </w:rPr>
        <w:t>Подрядчик:</w:t>
      </w:r>
      <w:r>
        <w:rPr>
          <w:sz w:val="22"/>
          <w:szCs w:val="22"/>
        </w:rPr>
        <w:t xml:space="preserve"> ИП </w:t>
      </w:r>
      <w:r w:rsidR="00DB034D">
        <w:rPr>
          <w:sz w:val="22"/>
          <w:szCs w:val="22"/>
        </w:rPr>
        <w:t xml:space="preserve"> </w:t>
      </w:r>
      <w:proofErr w:type="spellStart"/>
      <w:r w:rsidR="00DB034D">
        <w:rPr>
          <w:sz w:val="22"/>
          <w:szCs w:val="22"/>
        </w:rPr>
        <w:t>Плюснин</w:t>
      </w:r>
      <w:proofErr w:type="spellEnd"/>
      <w:r w:rsidR="00DB034D">
        <w:rPr>
          <w:sz w:val="22"/>
          <w:szCs w:val="22"/>
        </w:rPr>
        <w:t xml:space="preserve"> Сергей Николаевич</w:t>
      </w:r>
    </w:p>
    <w:p w:rsidR="00343E07" w:rsidRDefault="00343E07" w:rsidP="00FD2145">
      <w:pPr>
        <w:ind w:left="-54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43E07">
        <w:rPr>
          <w:sz w:val="22"/>
          <w:szCs w:val="22"/>
        </w:rPr>
        <w:t>ИНН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DB034D" w:rsidRPr="00DB034D">
        <w:rPr>
          <w:sz w:val="22"/>
          <w:szCs w:val="22"/>
        </w:rPr>
        <w:t>441100788601</w:t>
      </w:r>
    </w:p>
    <w:p w:rsidR="00343E07" w:rsidRPr="00DB034D" w:rsidRDefault="00343E07" w:rsidP="00FD2145">
      <w:pPr>
        <w:ind w:left="-54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43E07">
        <w:rPr>
          <w:sz w:val="22"/>
          <w:szCs w:val="22"/>
        </w:rPr>
        <w:t>ОГРН</w:t>
      </w:r>
      <w:r>
        <w:rPr>
          <w:sz w:val="22"/>
          <w:szCs w:val="22"/>
        </w:rPr>
        <w:t xml:space="preserve">: </w:t>
      </w:r>
      <w:r w:rsidR="00DB034D" w:rsidRPr="00DB034D">
        <w:rPr>
          <w:sz w:val="22"/>
          <w:szCs w:val="22"/>
        </w:rPr>
        <w:t>311443331300010</w:t>
      </w:r>
    </w:p>
    <w:p w:rsidR="00DB034D" w:rsidRDefault="00CF6606" w:rsidP="00DB034D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 сер. </w:t>
      </w:r>
      <w:r w:rsidR="00A50904">
        <w:rPr>
          <w:sz w:val="22"/>
          <w:szCs w:val="22"/>
        </w:rPr>
        <w:t xml:space="preserve">   </w:t>
      </w:r>
      <w:r w:rsidR="00DB034D">
        <w:rPr>
          <w:sz w:val="22"/>
          <w:szCs w:val="22"/>
        </w:rPr>
        <w:t>3407</w:t>
      </w:r>
      <w:r w:rsidR="00A50904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№ </w:t>
      </w:r>
      <w:r w:rsidR="00A50904">
        <w:rPr>
          <w:sz w:val="22"/>
          <w:szCs w:val="22"/>
        </w:rPr>
        <w:t xml:space="preserve">   </w:t>
      </w:r>
      <w:r w:rsidR="00DB034D">
        <w:rPr>
          <w:sz w:val="22"/>
          <w:szCs w:val="22"/>
        </w:rPr>
        <w:t>881114</w:t>
      </w:r>
      <w:r w:rsidR="00A50904">
        <w:rPr>
          <w:sz w:val="22"/>
          <w:szCs w:val="22"/>
        </w:rPr>
        <w:t xml:space="preserve">          </w:t>
      </w:r>
      <w:r w:rsidR="00DB034D">
        <w:rPr>
          <w:sz w:val="22"/>
          <w:szCs w:val="22"/>
        </w:rPr>
        <w:t xml:space="preserve"> выдан: Отделением УФМС России по           Костромской области в Галичском районе.</w:t>
      </w:r>
    </w:p>
    <w:p w:rsidR="00343E07" w:rsidRDefault="00343E07" w:rsidP="00DB034D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нахождения подрядчика: </w:t>
      </w:r>
      <w:r w:rsidR="00DB034D">
        <w:rPr>
          <w:sz w:val="22"/>
          <w:szCs w:val="22"/>
        </w:rPr>
        <w:t>Галичский район, д.</w:t>
      </w:r>
      <w:r w:rsidR="00381BD2">
        <w:rPr>
          <w:sz w:val="22"/>
          <w:szCs w:val="22"/>
        </w:rPr>
        <w:t xml:space="preserve"> </w:t>
      </w:r>
      <w:proofErr w:type="spellStart"/>
      <w:r w:rsidR="00DB034D">
        <w:rPr>
          <w:sz w:val="22"/>
          <w:szCs w:val="22"/>
        </w:rPr>
        <w:t>Лобачи</w:t>
      </w:r>
      <w:proofErr w:type="spellEnd"/>
      <w:r w:rsidR="00114CED">
        <w:rPr>
          <w:sz w:val="22"/>
          <w:szCs w:val="22"/>
        </w:rPr>
        <w:t>,</w:t>
      </w:r>
      <w:r w:rsidR="00DB034D">
        <w:rPr>
          <w:sz w:val="22"/>
          <w:szCs w:val="22"/>
        </w:rPr>
        <w:t xml:space="preserve"> д.5</w:t>
      </w:r>
    </w:p>
    <w:p w:rsidR="00A50904" w:rsidRPr="00343E07" w:rsidRDefault="00A50904" w:rsidP="00FD2145">
      <w:pPr>
        <w:ind w:left="168" w:firstLine="540"/>
        <w:jc w:val="both"/>
        <w:rPr>
          <w:sz w:val="22"/>
          <w:szCs w:val="22"/>
        </w:rPr>
      </w:pPr>
    </w:p>
    <w:p w:rsidR="004A5235" w:rsidRPr="00FD2145" w:rsidRDefault="00343E07" w:rsidP="00FD2145">
      <w:pPr>
        <w:ind w:left="-540"/>
        <w:jc w:val="both"/>
        <w:rPr>
          <w:sz w:val="22"/>
          <w:szCs w:val="22"/>
        </w:rPr>
      </w:pPr>
      <w:r w:rsidRPr="00343E07">
        <w:rPr>
          <w:b/>
          <w:sz w:val="22"/>
          <w:szCs w:val="22"/>
        </w:rPr>
        <w:t>Заказчик:</w:t>
      </w:r>
      <w:r>
        <w:rPr>
          <w:b/>
          <w:sz w:val="22"/>
          <w:szCs w:val="22"/>
        </w:rPr>
        <w:t xml:space="preserve">  </w:t>
      </w:r>
      <w:r w:rsidRPr="00FD2145">
        <w:rPr>
          <w:sz w:val="22"/>
          <w:szCs w:val="22"/>
        </w:rPr>
        <w:t xml:space="preserve">  _______________________________________________________________________</w:t>
      </w:r>
    </w:p>
    <w:p w:rsidR="00343E07" w:rsidRPr="00FD2145" w:rsidRDefault="00343E07" w:rsidP="00FD2145">
      <w:pPr>
        <w:ind w:left="-540"/>
        <w:jc w:val="both"/>
        <w:rPr>
          <w:sz w:val="22"/>
          <w:szCs w:val="22"/>
        </w:rPr>
      </w:pPr>
      <w:r w:rsidRPr="00FD2145">
        <w:rPr>
          <w:sz w:val="22"/>
          <w:szCs w:val="22"/>
        </w:rPr>
        <w:t>__________________________________________________________________________________</w:t>
      </w:r>
    </w:p>
    <w:p w:rsidR="00343E07" w:rsidRPr="00FD2145" w:rsidRDefault="00FD2145" w:rsidP="00FD2145">
      <w:pPr>
        <w:ind w:left="-540"/>
        <w:jc w:val="both"/>
        <w:rPr>
          <w:sz w:val="22"/>
          <w:szCs w:val="22"/>
        </w:rPr>
      </w:pPr>
      <w:r w:rsidRPr="00FD2145">
        <w:rPr>
          <w:sz w:val="22"/>
          <w:szCs w:val="22"/>
        </w:rPr>
        <w:t>Паспорт серии ______________№ __________________________ выдан ___________________</w:t>
      </w:r>
      <w:r>
        <w:rPr>
          <w:sz w:val="22"/>
          <w:szCs w:val="22"/>
        </w:rPr>
        <w:t xml:space="preserve">_ </w:t>
      </w:r>
      <w:r w:rsidRPr="00FD2145">
        <w:rPr>
          <w:sz w:val="22"/>
          <w:szCs w:val="22"/>
        </w:rPr>
        <w:t xml:space="preserve"> </w:t>
      </w:r>
    </w:p>
    <w:p w:rsidR="00FD2145" w:rsidRPr="00FD2145" w:rsidRDefault="00FD2145" w:rsidP="00FD2145">
      <w:pPr>
        <w:ind w:left="-540"/>
        <w:jc w:val="both"/>
        <w:rPr>
          <w:sz w:val="22"/>
          <w:szCs w:val="22"/>
        </w:rPr>
      </w:pPr>
      <w:r w:rsidRPr="00FD2145">
        <w:rPr>
          <w:sz w:val="22"/>
          <w:szCs w:val="22"/>
        </w:rPr>
        <w:t xml:space="preserve">__________________________________________________________________________________ </w:t>
      </w:r>
    </w:p>
    <w:p w:rsidR="00FD2145" w:rsidRPr="00FD2145" w:rsidRDefault="00FD2145" w:rsidP="00FD2145">
      <w:pPr>
        <w:ind w:left="-540"/>
        <w:jc w:val="both"/>
        <w:rPr>
          <w:sz w:val="22"/>
          <w:szCs w:val="22"/>
        </w:rPr>
      </w:pPr>
      <w:r w:rsidRPr="00FD2145">
        <w:rPr>
          <w:sz w:val="22"/>
          <w:szCs w:val="22"/>
        </w:rPr>
        <w:t xml:space="preserve">Адрес: индекс ___________ </w:t>
      </w:r>
      <w:proofErr w:type="gramStart"/>
      <w:r w:rsidRPr="00FD2145">
        <w:rPr>
          <w:sz w:val="22"/>
          <w:szCs w:val="22"/>
        </w:rPr>
        <w:t>г</w:t>
      </w:r>
      <w:proofErr w:type="gramEnd"/>
      <w:r w:rsidRPr="00FD2145">
        <w:rPr>
          <w:sz w:val="22"/>
          <w:szCs w:val="22"/>
        </w:rPr>
        <w:t xml:space="preserve">. ________________________________________________________ </w:t>
      </w:r>
    </w:p>
    <w:p w:rsidR="00FD2145" w:rsidRPr="00FD2145" w:rsidRDefault="00FD2145" w:rsidP="00FD2145">
      <w:pPr>
        <w:ind w:left="-540"/>
        <w:jc w:val="both"/>
        <w:rPr>
          <w:sz w:val="22"/>
          <w:szCs w:val="22"/>
        </w:rPr>
      </w:pPr>
      <w:r w:rsidRPr="00FD2145">
        <w:rPr>
          <w:sz w:val="22"/>
          <w:szCs w:val="22"/>
        </w:rPr>
        <w:t xml:space="preserve">__________________________________________________________________________________ </w:t>
      </w:r>
    </w:p>
    <w:p w:rsidR="00DD18AF" w:rsidRDefault="00FD2145" w:rsidP="009E001A">
      <w:pPr>
        <w:ind w:left="-540"/>
        <w:jc w:val="both"/>
        <w:rPr>
          <w:sz w:val="22"/>
          <w:szCs w:val="22"/>
        </w:rPr>
      </w:pPr>
      <w:r w:rsidRPr="00FD2145">
        <w:rPr>
          <w:sz w:val="22"/>
          <w:szCs w:val="22"/>
        </w:rPr>
        <w:t>Тел._________________________________ (д.) ___________</w:t>
      </w:r>
      <w:r w:rsidR="009E001A">
        <w:rPr>
          <w:sz w:val="22"/>
          <w:szCs w:val="22"/>
        </w:rPr>
        <w:t>________(р.)___________________</w:t>
      </w:r>
      <w:r w:rsidR="00DD18AF">
        <w:rPr>
          <w:sz w:val="22"/>
          <w:szCs w:val="22"/>
        </w:rPr>
        <w:br w:type="page"/>
      </w:r>
    </w:p>
    <w:p w:rsidR="00B859FB" w:rsidRPr="00B859FB" w:rsidRDefault="00B859FB" w:rsidP="00B859FB">
      <w:pPr>
        <w:ind w:left="4956"/>
        <w:rPr>
          <w:b/>
          <w:sz w:val="22"/>
          <w:szCs w:val="22"/>
        </w:rPr>
      </w:pPr>
      <w:r w:rsidRPr="00B859FB">
        <w:rPr>
          <w:b/>
        </w:rPr>
        <w:lastRenderedPageBreak/>
        <w:t>Приложение №</w:t>
      </w:r>
      <w:r>
        <w:rPr>
          <w:b/>
        </w:rPr>
        <w:t>1</w:t>
      </w:r>
    </w:p>
    <w:p w:rsidR="00B859FB" w:rsidRPr="00DD18AF" w:rsidRDefault="00B859FB" w:rsidP="00B859FB">
      <w:pPr>
        <w:ind w:left="4956"/>
      </w:pPr>
      <w:r w:rsidRPr="00DD18AF">
        <w:t>К Договору подряда № ________________ от «_</w:t>
      </w:r>
      <w:r>
        <w:t>____»  _________________</w:t>
      </w:r>
      <w:r w:rsidRPr="00DD18AF">
        <w:t>2015  года.</w:t>
      </w:r>
    </w:p>
    <w:p w:rsidR="007871BC" w:rsidRDefault="007871BC" w:rsidP="007871BC">
      <w:pPr>
        <w:jc w:val="center"/>
        <w:rPr>
          <w:sz w:val="20"/>
          <w:szCs w:val="20"/>
        </w:rPr>
      </w:pPr>
    </w:p>
    <w:p w:rsidR="00EE25F8" w:rsidRDefault="00EE25F8" w:rsidP="007871BC">
      <w:pPr>
        <w:jc w:val="center"/>
        <w:rPr>
          <w:b/>
        </w:rPr>
      </w:pPr>
    </w:p>
    <w:p w:rsidR="001F6900" w:rsidRDefault="007443BB" w:rsidP="007871BC">
      <w:pPr>
        <w:jc w:val="center"/>
        <w:rPr>
          <w:b/>
        </w:rPr>
      </w:pPr>
      <w:r w:rsidRPr="007871BC">
        <w:rPr>
          <w:b/>
        </w:rPr>
        <w:t>Техническое задани</w:t>
      </w:r>
      <w:r w:rsidR="00312C1C">
        <w:rPr>
          <w:b/>
        </w:rPr>
        <w:t>е на ст</w:t>
      </w:r>
      <w:r w:rsidR="005A49F5">
        <w:rPr>
          <w:b/>
        </w:rPr>
        <w:t>роительство:</w:t>
      </w:r>
      <w:r w:rsidR="001F6900">
        <w:rPr>
          <w:b/>
        </w:rPr>
        <w:t xml:space="preserve"> одноэтажного</w:t>
      </w:r>
      <w:r w:rsidR="005A49F5">
        <w:rPr>
          <w:b/>
        </w:rPr>
        <w:t xml:space="preserve"> дом</w:t>
      </w:r>
      <w:r w:rsidR="00EE25F8">
        <w:rPr>
          <w:b/>
        </w:rPr>
        <w:t>а 6</w:t>
      </w:r>
      <w:r w:rsidR="001F6900">
        <w:rPr>
          <w:b/>
        </w:rPr>
        <w:t xml:space="preserve"> </w:t>
      </w:r>
      <w:r w:rsidR="001F6900">
        <w:rPr>
          <w:b/>
          <w:lang w:val="en-US"/>
        </w:rPr>
        <w:t>x</w:t>
      </w:r>
      <w:r w:rsidR="001D161B">
        <w:rPr>
          <w:b/>
        </w:rPr>
        <w:t xml:space="preserve"> 9</w:t>
      </w:r>
      <w:r w:rsidR="001F6900" w:rsidRPr="001F6900">
        <w:rPr>
          <w:b/>
        </w:rPr>
        <w:t xml:space="preserve"> </w:t>
      </w:r>
      <w:r w:rsidR="001F6900">
        <w:rPr>
          <w:b/>
        </w:rPr>
        <w:t xml:space="preserve">метра </w:t>
      </w:r>
    </w:p>
    <w:p w:rsidR="007443BB" w:rsidRPr="001F6900" w:rsidRDefault="001F6900" w:rsidP="007871BC">
      <w:pPr>
        <w:jc w:val="center"/>
        <w:rPr>
          <w:b/>
        </w:rPr>
      </w:pPr>
      <w:r>
        <w:rPr>
          <w:b/>
        </w:rPr>
        <w:t xml:space="preserve">с мансардным </w:t>
      </w:r>
      <w:r w:rsidR="001D161B">
        <w:rPr>
          <w:b/>
        </w:rPr>
        <w:t>этажом</w:t>
      </w:r>
      <w:r w:rsidR="007B6EE1">
        <w:rPr>
          <w:b/>
        </w:rPr>
        <w:t>.</w:t>
      </w:r>
    </w:p>
    <w:p w:rsidR="007443BB" w:rsidRPr="00EE5C37" w:rsidRDefault="00DD6E7A" w:rsidP="00AD0456">
      <w:pPr>
        <w:jc w:val="both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E5C37" w:rsidRDefault="007443BB" w:rsidP="00AD0456">
      <w:pPr>
        <w:jc w:val="both"/>
        <w:rPr>
          <w:sz w:val="20"/>
          <w:szCs w:val="20"/>
        </w:rPr>
      </w:pPr>
      <w:r w:rsidRPr="00EE5C37">
        <w:rPr>
          <w:b/>
          <w:sz w:val="20"/>
          <w:szCs w:val="20"/>
        </w:rPr>
        <w:t>Первый этаж</w:t>
      </w:r>
      <w:r w:rsidRPr="00EE5C37">
        <w:rPr>
          <w:sz w:val="20"/>
          <w:szCs w:val="20"/>
        </w:rPr>
        <w:t xml:space="preserve">, высотой </w:t>
      </w:r>
      <w:r w:rsidR="003D7DE1">
        <w:rPr>
          <w:sz w:val="20"/>
          <w:szCs w:val="20"/>
        </w:rPr>
        <w:t xml:space="preserve">  </w:t>
      </w:r>
      <w:r w:rsidR="00EE25F8">
        <w:rPr>
          <w:sz w:val="20"/>
          <w:szCs w:val="20"/>
        </w:rPr>
        <w:t>2.7</w:t>
      </w:r>
      <w:r w:rsidR="00DB034D">
        <w:rPr>
          <w:sz w:val="20"/>
          <w:szCs w:val="20"/>
        </w:rPr>
        <w:t xml:space="preserve">   </w:t>
      </w:r>
      <w:r w:rsidR="004D655F">
        <w:rPr>
          <w:sz w:val="20"/>
          <w:szCs w:val="20"/>
        </w:rPr>
        <w:t xml:space="preserve">  </w:t>
      </w:r>
      <w:r w:rsidR="003D7DE1">
        <w:rPr>
          <w:sz w:val="20"/>
          <w:szCs w:val="20"/>
        </w:rPr>
        <w:t xml:space="preserve">  </w:t>
      </w:r>
      <w:r w:rsidR="00A32A93">
        <w:rPr>
          <w:sz w:val="20"/>
          <w:szCs w:val="20"/>
        </w:rPr>
        <w:t>м</w:t>
      </w:r>
      <w:r w:rsidR="003D7DE1">
        <w:rPr>
          <w:sz w:val="20"/>
          <w:szCs w:val="20"/>
        </w:rPr>
        <w:t>.</w:t>
      </w:r>
    </w:p>
    <w:p w:rsidR="00920905" w:rsidRPr="00EE5C37" w:rsidRDefault="00920905" w:rsidP="009958BA">
      <w:pPr>
        <w:jc w:val="both"/>
        <w:rPr>
          <w:b/>
          <w:sz w:val="20"/>
          <w:szCs w:val="20"/>
          <w:u w:val="single"/>
        </w:rPr>
      </w:pPr>
    </w:p>
    <w:p w:rsidR="00EE25F8" w:rsidRDefault="00EE25F8" w:rsidP="00EE25F8">
      <w:pPr>
        <w:pStyle w:val="a5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1.</w:t>
      </w:r>
      <w:r>
        <w:rPr>
          <w:color w:val="000000"/>
          <w:sz w:val="14"/>
          <w:szCs w:val="14"/>
        </w:rPr>
        <w:t>       </w:t>
      </w:r>
      <w:r>
        <w:rPr>
          <w:rStyle w:val="a6"/>
          <w:color w:val="000000"/>
          <w:sz w:val="20"/>
          <w:szCs w:val="20"/>
        </w:rPr>
        <w:t>Обвязка:  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12 шт. брус 200 </w:t>
      </w:r>
      <w:proofErr w:type="spellStart"/>
      <w:r>
        <w:rPr>
          <w:color w:val="000000"/>
          <w:sz w:val="20"/>
          <w:szCs w:val="20"/>
        </w:rPr>
        <w:t>х</w:t>
      </w:r>
      <w:proofErr w:type="spellEnd"/>
      <w:r>
        <w:rPr>
          <w:color w:val="000000"/>
          <w:sz w:val="20"/>
          <w:szCs w:val="20"/>
        </w:rPr>
        <w:t xml:space="preserve"> 150 мм, 2 шт. брус 150 </w:t>
      </w:r>
      <w:proofErr w:type="spellStart"/>
      <w:r>
        <w:rPr>
          <w:color w:val="000000"/>
          <w:sz w:val="20"/>
          <w:szCs w:val="20"/>
        </w:rPr>
        <w:t>x</w:t>
      </w:r>
      <w:proofErr w:type="spellEnd"/>
      <w:r>
        <w:rPr>
          <w:color w:val="000000"/>
          <w:sz w:val="20"/>
          <w:szCs w:val="20"/>
        </w:rPr>
        <w:t xml:space="preserve"> 100 мм. естественной влажности</w:t>
      </w:r>
      <w:proofErr w:type="gramStart"/>
      <w:r>
        <w:rPr>
          <w:color w:val="000000"/>
          <w:sz w:val="20"/>
          <w:szCs w:val="20"/>
        </w:rPr>
        <w:t xml:space="preserve"> .</w:t>
      </w:r>
      <w:proofErr w:type="gramEnd"/>
    </w:p>
    <w:p w:rsidR="00EE25F8" w:rsidRDefault="00EE25F8" w:rsidP="00EE25F8">
      <w:pPr>
        <w:pStyle w:val="a5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rStyle w:val="a6"/>
          <w:color w:val="000000"/>
          <w:sz w:val="20"/>
          <w:szCs w:val="20"/>
        </w:rPr>
        <w:t>Стены 22 ряда: </w:t>
      </w:r>
      <w:proofErr w:type="gramStart"/>
      <w:r>
        <w:rPr>
          <w:color w:val="000000"/>
          <w:sz w:val="20"/>
          <w:szCs w:val="20"/>
        </w:rPr>
        <w:t>брус</w:t>
      </w:r>
      <w:proofErr w:type="gramEnd"/>
      <w:r>
        <w:rPr>
          <w:color w:val="000000"/>
          <w:sz w:val="20"/>
          <w:szCs w:val="20"/>
        </w:rPr>
        <w:t xml:space="preserve"> профилированный 195 </w:t>
      </w:r>
      <w:proofErr w:type="spellStart"/>
      <w:r>
        <w:rPr>
          <w:color w:val="000000"/>
          <w:sz w:val="20"/>
          <w:szCs w:val="20"/>
        </w:rPr>
        <w:t>х</w:t>
      </w:r>
      <w:proofErr w:type="spellEnd"/>
      <w:r>
        <w:rPr>
          <w:color w:val="000000"/>
          <w:sz w:val="20"/>
          <w:szCs w:val="20"/>
        </w:rPr>
        <w:t xml:space="preserve"> 145 мм, естественной влажности (выпиленный из бруса  200</w:t>
      </w:r>
      <w:r>
        <w:rPr>
          <w:color w:val="000000"/>
          <w:sz w:val="20"/>
          <w:szCs w:val="20"/>
          <w:lang w:val="en-US"/>
        </w:rPr>
        <w:t>x</w:t>
      </w:r>
      <w:r>
        <w:rPr>
          <w:color w:val="000000"/>
          <w:sz w:val="20"/>
          <w:szCs w:val="20"/>
        </w:rPr>
        <w:t xml:space="preserve">150 мм. 1 сорта), между брусом прокладывается </w:t>
      </w:r>
      <w:proofErr w:type="spellStart"/>
      <w:r>
        <w:rPr>
          <w:color w:val="000000"/>
          <w:sz w:val="20"/>
          <w:szCs w:val="20"/>
        </w:rPr>
        <w:t>льнополотно</w:t>
      </w:r>
      <w:proofErr w:type="spellEnd"/>
      <w:r>
        <w:rPr>
          <w:color w:val="000000"/>
          <w:sz w:val="20"/>
          <w:szCs w:val="20"/>
        </w:rPr>
        <w:t>, шириной 100 мм. в один слой,. толщина стен 195 мм.</w:t>
      </w:r>
    </w:p>
    <w:p w:rsidR="00EE25F8" w:rsidRDefault="00EE25F8" w:rsidP="00EE25F8">
      <w:pPr>
        <w:pStyle w:val="a5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3.</w:t>
      </w:r>
      <w:r>
        <w:rPr>
          <w:color w:val="000000"/>
          <w:sz w:val="14"/>
          <w:szCs w:val="14"/>
        </w:rPr>
        <w:t>       </w:t>
      </w:r>
      <w:r w:rsidR="00A54218">
        <w:rPr>
          <w:rStyle w:val="a6"/>
          <w:color w:val="000000"/>
          <w:sz w:val="20"/>
          <w:szCs w:val="20"/>
        </w:rPr>
        <w:t>Перегородки 20 рядов</w:t>
      </w:r>
      <w:r>
        <w:rPr>
          <w:rStyle w:val="a6"/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 2 </w:t>
      </w:r>
      <w:proofErr w:type="spellStart"/>
      <w:proofErr w:type="gramStart"/>
      <w:r>
        <w:rPr>
          <w:color w:val="000000"/>
          <w:sz w:val="20"/>
          <w:szCs w:val="20"/>
        </w:rPr>
        <w:t>шт</w:t>
      </w:r>
      <w:proofErr w:type="spellEnd"/>
      <w:proofErr w:type="gramEnd"/>
      <w:r>
        <w:rPr>
          <w:color w:val="000000"/>
          <w:sz w:val="20"/>
          <w:szCs w:val="20"/>
        </w:rPr>
        <w:t xml:space="preserve"> по 6 м. брус  профилированный 145 </w:t>
      </w:r>
      <w:proofErr w:type="spellStart"/>
      <w:r>
        <w:rPr>
          <w:color w:val="000000"/>
          <w:sz w:val="20"/>
          <w:szCs w:val="20"/>
        </w:rPr>
        <w:t>х</w:t>
      </w:r>
      <w:proofErr w:type="spellEnd"/>
      <w:r>
        <w:rPr>
          <w:color w:val="000000"/>
          <w:sz w:val="20"/>
          <w:szCs w:val="20"/>
        </w:rPr>
        <w:t xml:space="preserve"> 95 мм, естественной влажности(выпиленный из бруса 150</w:t>
      </w:r>
      <w:r>
        <w:rPr>
          <w:color w:val="000000"/>
          <w:sz w:val="20"/>
          <w:szCs w:val="20"/>
          <w:lang w:val="en-US"/>
        </w:rPr>
        <w:t>x</w:t>
      </w:r>
      <w:r>
        <w:rPr>
          <w:color w:val="000000"/>
          <w:sz w:val="20"/>
          <w:szCs w:val="20"/>
        </w:rPr>
        <w:t xml:space="preserve">150 мм.1 сорта),между брусом прокладывается </w:t>
      </w:r>
      <w:proofErr w:type="spellStart"/>
      <w:r>
        <w:rPr>
          <w:color w:val="000000"/>
          <w:sz w:val="20"/>
          <w:szCs w:val="20"/>
        </w:rPr>
        <w:t>льнополотно</w:t>
      </w:r>
      <w:proofErr w:type="spellEnd"/>
      <w:r>
        <w:rPr>
          <w:color w:val="000000"/>
          <w:sz w:val="20"/>
          <w:szCs w:val="20"/>
        </w:rPr>
        <w:t xml:space="preserve"> шириной 50 мм. толщина перегородок 95 мм.</w:t>
      </w:r>
    </w:p>
    <w:p w:rsidR="00EE25F8" w:rsidRDefault="00EE25F8" w:rsidP="00EE25F8">
      <w:pPr>
        <w:pStyle w:val="a5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4.</w:t>
      </w:r>
      <w:r>
        <w:rPr>
          <w:color w:val="000000"/>
          <w:sz w:val="14"/>
          <w:szCs w:val="14"/>
        </w:rPr>
        <w:t>       </w:t>
      </w:r>
      <w:r>
        <w:rPr>
          <w:rStyle w:val="a6"/>
          <w:color w:val="000000"/>
          <w:sz w:val="20"/>
          <w:szCs w:val="20"/>
        </w:rPr>
        <w:t>Перекрытие  пола (потолка)</w:t>
      </w:r>
      <w:r>
        <w:rPr>
          <w:color w:val="000000"/>
          <w:sz w:val="20"/>
          <w:szCs w:val="20"/>
        </w:rPr>
        <w:t xml:space="preserve">: брус 150 </w:t>
      </w:r>
      <w:proofErr w:type="spellStart"/>
      <w:r>
        <w:rPr>
          <w:color w:val="000000"/>
          <w:sz w:val="20"/>
          <w:szCs w:val="20"/>
        </w:rPr>
        <w:t>х</w:t>
      </w:r>
      <w:proofErr w:type="spellEnd"/>
      <w:r>
        <w:rPr>
          <w:color w:val="000000"/>
          <w:sz w:val="20"/>
          <w:szCs w:val="20"/>
        </w:rPr>
        <w:t xml:space="preserve"> 100 мм, (на ребро), естественной влажности, шаг 0.58 м</w:t>
      </w:r>
      <w:r>
        <w:rPr>
          <w:color w:val="000000"/>
          <w:sz w:val="20"/>
          <w:szCs w:val="20"/>
        </w:rPr>
        <w:br/>
      </w:r>
    </w:p>
    <w:p w:rsidR="00EE25F8" w:rsidRPr="00A54218" w:rsidRDefault="00EE25F8" w:rsidP="00EE25F8">
      <w:pPr>
        <w:pStyle w:val="a5"/>
        <w:shd w:val="clear" w:color="auto" w:fill="FFFFFF"/>
        <w:spacing w:line="273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5. </w:t>
      </w:r>
      <w:r>
        <w:rPr>
          <w:color w:val="000000"/>
          <w:sz w:val="14"/>
          <w:szCs w:val="14"/>
        </w:rPr>
        <w:t> </w:t>
      </w:r>
      <w:r>
        <w:rPr>
          <w:rStyle w:val="a6"/>
          <w:color w:val="000000"/>
          <w:sz w:val="20"/>
          <w:szCs w:val="20"/>
        </w:rPr>
        <w:t>Крыльцо каркасное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0"/>
          <w:szCs w:val="20"/>
        </w:rPr>
        <w:t xml:space="preserve">: обвязка брус 200 </w:t>
      </w:r>
      <w:proofErr w:type="spellStart"/>
      <w:r>
        <w:rPr>
          <w:color w:val="000000"/>
          <w:sz w:val="20"/>
          <w:szCs w:val="20"/>
        </w:rPr>
        <w:t>х</w:t>
      </w:r>
      <w:proofErr w:type="spellEnd"/>
      <w:r>
        <w:rPr>
          <w:color w:val="000000"/>
          <w:sz w:val="20"/>
          <w:szCs w:val="20"/>
        </w:rPr>
        <w:t xml:space="preserve"> 150</w:t>
      </w:r>
      <w:r w:rsidR="00A54218">
        <w:rPr>
          <w:color w:val="000000"/>
          <w:sz w:val="20"/>
          <w:szCs w:val="20"/>
        </w:rPr>
        <w:t xml:space="preserve"> мм</w:t>
      </w:r>
      <w:proofErr w:type="gramStart"/>
      <w:r w:rsidR="00A54218"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л</w:t>
      </w:r>
      <w:proofErr w:type="gramEnd"/>
      <w:r>
        <w:rPr>
          <w:color w:val="000000"/>
          <w:sz w:val="20"/>
          <w:szCs w:val="20"/>
        </w:rPr>
        <w:t xml:space="preserve">аги пола  доска 150 </w:t>
      </w:r>
      <w:proofErr w:type="spellStart"/>
      <w:r>
        <w:rPr>
          <w:color w:val="000000"/>
          <w:sz w:val="20"/>
          <w:szCs w:val="20"/>
        </w:rPr>
        <w:t>х</w:t>
      </w:r>
      <w:proofErr w:type="spellEnd"/>
      <w:r>
        <w:rPr>
          <w:color w:val="000000"/>
          <w:sz w:val="20"/>
          <w:szCs w:val="20"/>
        </w:rPr>
        <w:t xml:space="preserve"> 50</w:t>
      </w:r>
      <w:r w:rsidR="00A54218">
        <w:rPr>
          <w:color w:val="000000"/>
          <w:sz w:val="20"/>
          <w:szCs w:val="20"/>
        </w:rPr>
        <w:t xml:space="preserve"> мм. с шагом 58 см.</w:t>
      </w:r>
      <w:r>
        <w:rPr>
          <w:color w:val="000000"/>
          <w:sz w:val="20"/>
          <w:szCs w:val="20"/>
        </w:rPr>
        <w:t xml:space="preserve"> стропила доска 150 </w:t>
      </w:r>
      <w:proofErr w:type="spellStart"/>
      <w:r>
        <w:rPr>
          <w:color w:val="000000"/>
          <w:sz w:val="20"/>
          <w:szCs w:val="20"/>
        </w:rPr>
        <w:t>х</w:t>
      </w:r>
      <w:proofErr w:type="spellEnd"/>
      <w:r>
        <w:rPr>
          <w:color w:val="000000"/>
          <w:sz w:val="20"/>
          <w:szCs w:val="20"/>
        </w:rPr>
        <w:t xml:space="preserve"> 50</w:t>
      </w:r>
      <w:r w:rsidR="00A54218">
        <w:rPr>
          <w:color w:val="000000"/>
          <w:sz w:val="20"/>
          <w:szCs w:val="20"/>
        </w:rPr>
        <w:t xml:space="preserve"> мм.</w:t>
      </w:r>
      <w:r>
        <w:rPr>
          <w:color w:val="000000"/>
          <w:sz w:val="20"/>
          <w:szCs w:val="20"/>
        </w:rPr>
        <w:t xml:space="preserve"> с шагом 58 см. вертикальные столбы 3 шт. брус 150 </w:t>
      </w:r>
      <w:proofErr w:type="spellStart"/>
      <w:r w:rsidR="00A54218">
        <w:rPr>
          <w:color w:val="000000"/>
          <w:sz w:val="20"/>
          <w:szCs w:val="20"/>
        </w:rPr>
        <w:t>х</w:t>
      </w:r>
      <w:proofErr w:type="spellEnd"/>
      <w:r w:rsidR="00A54218">
        <w:rPr>
          <w:color w:val="000000"/>
          <w:sz w:val="20"/>
          <w:szCs w:val="20"/>
        </w:rPr>
        <w:t xml:space="preserve"> 100 мм.</w:t>
      </w:r>
      <w:r w:rsidR="0008412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верхняя обвязка брус 150 </w:t>
      </w:r>
      <w:proofErr w:type="spellStart"/>
      <w:r>
        <w:rPr>
          <w:color w:val="000000"/>
          <w:sz w:val="20"/>
          <w:szCs w:val="20"/>
        </w:rPr>
        <w:t>х</w:t>
      </w:r>
      <w:proofErr w:type="spellEnd"/>
      <w:r>
        <w:rPr>
          <w:color w:val="000000"/>
          <w:sz w:val="20"/>
          <w:szCs w:val="20"/>
        </w:rPr>
        <w:t xml:space="preserve"> 100</w:t>
      </w:r>
      <w:r w:rsidR="00A54218">
        <w:rPr>
          <w:color w:val="000000"/>
          <w:sz w:val="20"/>
          <w:szCs w:val="20"/>
        </w:rPr>
        <w:t xml:space="preserve"> мм.</w:t>
      </w:r>
      <w:r>
        <w:rPr>
          <w:color w:val="000000"/>
          <w:sz w:val="20"/>
          <w:szCs w:val="20"/>
        </w:rPr>
        <w:t xml:space="preserve"> длино</w:t>
      </w:r>
      <w:r w:rsidR="00A54218">
        <w:rPr>
          <w:color w:val="000000"/>
          <w:sz w:val="20"/>
          <w:szCs w:val="20"/>
        </w:rPr>
        <w:t xml:space="preserve">й 3 м, она будет служить опорой </w:t>
      </w:r>
      <w:r>
        <w:rPr>
          <w:color w:val="000000"/>
          <w:sz w:val="20"/>
          <w:szCs w:val="20"/>
        </w:rPr>
        <w:t>под стропила.</w:t>
      </w:r>
      <w:r>
        <w:rPr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EE25F8">
        <w:rPr>
          <w:rStyle w:val="a6"/>
          <w:color w:val="000000"/>
          <w:sz w:val="20"/>
          <w:szCs w:val="20"/>
        </w:rPr>
        <w:t>Второй этаж</w:t>
      </w:r>
      <w:r w:rsidRPr="00EE25F8">
        <w:rPr>
          <w:color w:val="000000"/>
          <w:sz w:val="20"/>
          <w:szCs w:val="20"/>
        </w:rPr>
        <w:t>, высотой 2.5 м.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08412E" w:rsidRPr="0008412E" w:rsidRDefault="00EE25F8" w:rsidP="00EE25F8">
      <w:pPr>
        <w:pStyle w:val="a5"/>
        <w:shd w:val="clear" w:color="auto" w:fill="FFFFFF"/>
        <w:spacing w:line="273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</w:t>
      </w:r>
      <w:r>
        <w:rPr>
          <w:color w:val="000000"/>
          <w:sz w:val="14"/>
          <w:szCs w:val="14"/>
        </w:rPr>
        <w:t>       </w:t>
      </w:r>
      <w:r>
        <w:rPr>
          <w:rStyle w:val="a6"/>
          <w:color w:val="000000"/>
          <w:sz w:val="20"/>
          <w:szCs w:val="20"/>
        </w:rPr>
        <w:t>Фронтон</w:t>
      </w:r>
      <w:r w:rsidR="00801012">
        <w:rPr>
          <w:rStyle w:val="a6"/>
          <w:color w:val="000000"/>
          <w:sz w:val="20"/>
          <w:szCs w:val="20"/>
        </w:rPr>
        <w:t xml:space="preserve"> </w:t>
      </w:r>
      <w:r w:rsidR="00801012" w:rsidRPr="00D149F3">
        <w:rPr>
          <w:rStyle w:val="a6"/>
          <w:color w:val="000000"/>
          <w:sz w:val="20"/>
          <w:szCs w:val="20"/>
        </w:rPr>
        <w:t xml:space="preserve">(2 </w:t>
      </w:r>
      <w:proofErr w:type="spellStart"/>
      <w:proofErr w:type="gramStart"/>
      <w:r w:rsidR="00801012" w:rsidRPr="00D149F3">
        <w:rPr>
          <w:rStyle w:val="a6"/>
          <w:color w:val="000000"/>
          <w:sz w:val="20"/>
          <w:szCs w:val="20"/>
        </w:rPr>
        <w:t>шт</w:t>
      </w:r>
      <w:proofErr w:type="spellEnd"/>
      <w:proofErr w:type="gramEnd"/>
      <w:r w:rsidR="00801012" w:rsidRPr="00D149F3">
        <w:rPr>
          <w:rStyle w:val="a6"/>
          <w:color w:val="000000"/>
          <w:sz w:val="20"/>
          <w:szCs w:val="20"/>
        </w:rPr>
        <w:t>)</w:t>
      </w:r>
      <w:r w:rsidR="0008412E" w:rsidRPr="00D149F3">
        <w:rPr>
          <w:rStyle w:val="a6"/>
          <w:color w:val="000000"/>
          <w:sz w:val="20"/>
          <w:szCs w:val="20"/>
        </w:rPr>
        <w:t>,</w:t>
      </w:r>
      <w:r w:rsidR="00801012" w:rsidRPr="00D149F3">
        <w:rPr>
          <w:rStyle w:val="a6"/>
          <w:color w:val="000000"/>
          <w:sz w:val="20"/>
          <w:szCs w:val="20"/>
        </w:rPr>
        <w:t xml:space="preserve"> </w:t>
      </w:r>
      <w:r w:rsidR="0008412E" w:rsidRPr="00D149F3">
        <w:rPr>
          <w:b/>
          <w:color w:val="000000"/>
          <w:sz w:val="20"/>
          <w:szCs w:val="20"/>
        </w:rPr>
        <w:t>кукушка</w:t>
      </w:r>
      <w:r w:rsidR="0008412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высота 4,1 м:  </w:t>
      </w:r>
      <w:proofErr w:type="spellStart"/>
      <w:r>
        <w:rPr>
          <w:color w:val="000000"/>
          <w:sz w:val="20"/>
          <w:szCs w:val="20"/>
        </w:rPr>
        <w:t>иммитация</w:t>
      </w:r>
      <w:proofErr w:type="spellEnd"/>
      <w:r>
        <w:rPr>
          <w:color w:val="000000"/>
          <w:sz w:val="20"/>
          <w:szCs w:val="20"/>
        </w:rPr>
        <w:t xml:space="preserve"> бруса 140 </w:t>
      </w:r>
      <w:proofErr w:type="spellStart"/>
      <w:r>
        <w:rPr>
          <w:color w:val="000000"/>
          <w:sz w:val="20"/>
          <w:szCs w:val="20"/>
        </w:rPr>
        <w:t>х</w:t>
      </w:r>
      <w:proofErr w:type="spellEnd"/>
      <w:r>
        <w:rPr>
          <w:color w:val="000000"/>
          <w:sz w:val="20"/>
          <w:szCs w:val="20"/>
        </w:rPr>
        <w:t xml:space="preserve"> 20 мм, под утепление.</w:t>
      </w:r>
    </w:p>
    <w:p w:rsidR="00EE25F8" w:rsidRDefault="00EE25F8" w:rsidP="00EE25F8">
      <w:pPr>
        <w:pStyle w:val="a5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2.</w:t>
      </w:r>
      <w:r>
        <w:rPr>
          <w:color w:val="000000"/>
          <w:sz w:val="14"/>
          <w:szCs w:val="14"/>
        </w:rPr>
        <w:t>       </w:t>
      </w:r>
      <w:r>
        <w:rPr>
          <w:rStyle w:val="a6"/>
          <w:color w:val="000000"/>
          <w:sz w:val="20"/>
          <w:szCs w:val="20"/>
        </w:rPr>
        <w:t>Стропильная конструкция</w:t>
      </w:r>
      <w:r>
        <w:rPr>
          <w:color w:val="000000"/>
          <w:sz w:val="20"/>
          <w:szCs w:val="20"/>
        </w:rPr>
        <w:t xml:space="preserve">:  обрезная доска 200 </w:t>
      </w:r>
      <w:proofErr w:type="spellStart"/>
      <w:r>
        <w:rPr>
          <w:color w:val="000000"/>
          <w:sz w:val="20"/>
          <w:szCs w:val="20"/>
        </w:rPr>
        <w:t>х</w:t>
      </w:r>
      <w:proofErr w:type="spellEnd"/>
      <w:r>
        <w:rPr>
          <w:color w:val="000000"/>
          <w:sz w:val="20"/>
          <w:szCs w:val="20"/>
        </w:rPr>
        <w:t xml:space="preserve"> 50 мм, естественной влажности, шаг 0,58 м.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3.  </w:t>
      </w:r>
      <w:r>
        <w:rPr>
          <w:rStyle w:val="a6"/>
          <w:color w:val="000000"/>
          <w:sz w:val="20"/>
          <w:szCs w:val="20"/>
        </w:rPr>
        <w:t>Ригеля, каркас фронтона</w:t>
      </w:r>
      <w:r w:rsidR="0008412E">
        <w:rPr>
          <w:rStyle w:val="a6"/>
          <w:color w:val="000000"/>
          <w:sz w:val="20"/>
          <w:szCs w:val="20"/>
        </w:rPr>
        <w:t xml:space="preserve">, </w:t>
      </w:r>
      <w:r w:rsidR="0008412E" w:rsidRPr="00D149F3">
        <w:rPr>
          <w:rStyle w:val="a6"/>
          <w:color w:val="000000"/>
          <w:sz w:val="20"/>
          <w:szCs w:val="20"/>
        </w:rPr>
        <w:t>каркас кукушки</w:t>
      </w:r>
      <w:r w:rsidR="00D149F3">
        <w:rPr>
          <w:color w:val="000000"/>
          <w:sz w:val="20"/>
          <w:szCs w:val="20"/>
        </w:rPr>
        <w:t>: </w:t>
      </w:r>
      <w:r>
        <w:rPr>
          <w:color w:val="000000"/>
          <w:sz w:val="20"/>
          <w:szCs w:val="20"/>
        </w:rPr>
        <w:t xml:space="preserve">обрезная доска 150 </w:t>
      </w:r>
      <w:proofErr w:type="spellStart"/>
      <w:r>
        <w:rPr>
          <w:color w:val="000000"/>
          <w:sz w:val="20"/>
          <w:szCs w:val="20"/>
        </w:rPr>
        <w:t>х</w:t>
      </w:r>
      <w:proofErr w:type="spellEnd"/>
      <w:r>
        <w:rPr>
          <w:color w:val="000000"/>
          <w:sz w:val="20"/>
          <w:szCs w:val="20"/>
        </w:rPr>
        <w:t xml:space="preserve"> 50 мм, е</w:t>
      </w:r>
      <w:r w:rsidR="00D149F3">
        <w:rPr>
          <w:color w:val="000000"/>
          <w:sz w:val="20"/>
          <w:szCs w:val="20"/>
        </w:rPr>
        <w:t>стественной влажности, шаг 0,58</w:t>
      </w:r>
      <w:r>
        <w:rPr>
          <w:color w:val="000000"/>
          <w:sz w:val="20"/>
          <w:szCs w:val="20"/>
        </w:rPr>
        <w:t>м.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4. </w:t>
      </w:r>
      <w:proofErr w:type="spellStart"/>
      <w:r>
        <w:rPr>
          <w:rStyle w:val="a6"/>
          <w:color w:val="000000"/>
          <w:sz w:val="20"/>
          <w:szCs w:val="20"/>
        </w:rPr>
        <w:t>Контробрешетка</w:t>
      </w:r>
      <w:proofErr w:type="spellEnd"/>
      <w:r>
        <w:rPr>
          <w:rStyle w:val="a6"/>
          <w:color w:val="000000"/>
          <w:sz w:val="20"/>
          <w:szCs w:val="20"/>
        </w:rPr>
        <w:t>:  </w:t>
      </w:r>
      <w:r>
        <w:rPr>
          <w:color w:val="000000"/>
          <w:sz w:val="20"/>
          <w:szCs w:val="20"/>
        </w:rPr>
        <w:t xml:space="preserve">брусок 50 </w:t>
      </w:r>
      <w:proofErr w:type="spellStart"/>
      <w:r>
        <w:rPr>
          <w:color w:val="000000"/>
          <w:sz w:val="20"/>
          <w:szCs w:val="20"/>
        </w:rPr>
        <w:t>х</w:t>
      </w:r>
      <w:proofErr w:type="spellEnd"/>
      <w:r>
        <w:rPr>
          <w:color w:val="000000"/>
          <w:sz w:val="20"/>
          <w:szCs w:val="20"/>
        </w:rPr>
        <w:t xml:space="preserve"> 40 мм, естественной влажности .</w:t>
      </w:r>
      <w:r>
        <w:rPr>
          <w:color w:val="000000"/>
          <w:sz w:val="20"/>
          <w:szCs w:val="20"/>
        </w:rPr>
        <w:br/>
      </w:r>
    </w:p>
    <w:p w:rsidR="00EE25F8" w:rsidRDefault="00EE25F8" w:rsidP="00EE25F8">
      <w:pPr>
        <w:pStyle w:val="a5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5.</w:t>
      </w:r>
      <w:r>
        <w:rPr>
          <w:color w:val="000000"/>
          <w:sz w:val="14"/>
          <w:szCs w:val="14"/>
        </w:rPr>
        <w:t>       </w:t>
      </w:r>
      <w:r>
        <w:rPr>
          <w:rStyle w:val="a6"/>
          <w:color w:val="000000"/>
          <w:sz w:val="20"/>
          <w:szCs w:val="20"/>
        </w:rPr>
        <w:t>Обрешетка:</w:t>
      </w:r>
      <w:r>
        <w:rPr>
          <w:color w:val="000000"/>
          <w:sz w:val="20"/>
          <w:szCs w:val="20"/>
        </w:rPr>
        <w:t> доска 150(100)</w:t>
      </w:r>
      <w:r>
        <w:rPr>
          <w:color w:val="000000"/>
          <w:sz w:val="20"/>
          <w:szCs w:val="20"/>
          <w:lang w:val="en-US"/>
        </w:rPr>
        <w:t>x</w:t>
      </w:r>
      <w:r>
        <w:rPr>
          <w:color w:val="000000"/>
          <w:sz w:val="20"/>
          <w:szCs w:val="20"/>
        </w:rPr>
        <w:t>22 мм</w:t>
      </w:r>
      <w:proofErr w:type="gramStart"/>
      <w:r>
        <w:rPr>
          <w:color w:val="000000"/>
          <w:sz w:val="20"/>
          <w:szCs w:val="20"/>
        </w:rPr>
        <w:t xml:space="preserve">., </w:t>
      </w:r>
      <w:proofErr w:type="gramEnd"/>
      <w:r>
        <w:rPr>
          <w:color w:val="000000"/>
          <w:sz w:val="20"/>
          <w:szCs w:val="20"/>
        </w:rPr>
        <w:t>естественной влажности, с шагом 20 см.</w:t>
      </w:r>
    </w:p>
    <w:p w:rsidR="009E001A" w:rsidRDefault="00EE25F8" w:rsidP="00EE25F8">
      <w:pPr>
        <w:pStyle w:val="a5"/>
        <w:shd w:val="clear" w:color="auto" w:fill="FFFFFF"/>
        <w:spacing w:line="273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6. </w:t>
      </w:r>
      <w:r>
        <w:rPr>
          <w:color w:val="000000"/>
          <w:sz w:val="14"/>
          <w:szCs w:val="14"/>
        </w:rPr>
        <w:t>  </w:t>
      </w:r>
      <w:r>
        <w:rPr>
          <w:rStyle w:val="a6"/>
          <w:color w:val="000000"/>
          <w:sz w:val="20"/>
          <w:szCs w:val="20"/>
        </w:rPr>
        <w:t xml:space="preserve">Карнизы, </w:t>
      </w:r>
      <w:proofErr w:type="spellStart"/>
      <w:r>
        <w:rPr>
          <w:rStyle w:val="a6"/>
          <w:color w:val="000000"/>
          <w:sz w:val="20"/>
          <w:szCs w:val="20"/>
        </w:rPr>
        <w:t>поднебесники</w:t>
      </w:r>
      <w:proofErr w:type="spellEnd"/>
      <w:r>
        <w:rPr>
          <w:rStyle w:val="a6"/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  </w:t>
      </w:r>
      <w:proofErr w:type="spellStart"/>
      <w:r>
        <w:rPr>
          <w:color w:val="000000"/>
          <w:sz w:val="20"/>
          <w:szCs w:val="20"/>
        </w:rPr>
        <w:t>иммитация</w:t>
      </w:r>
      <w:proofErr w:type="spellEnd"/>
      <w:r>
        <w:rPr>
          <w:color w:val="000000"/>
          <w:sz w:val="20"/>
          <w:szCs w:val="20"/>
        </w:rPr>
        <w:t xml:space="preserve"> бруса 140 </w:t>
      </w:r>
      <w:proofErr w:type="spellStart"/>
      <w:r>
        <w:rPr>
          <w:color w:val="000000"/>
          <w:sz w:val="20"/>
          <w:szCs w:val="20"/>
        </w:rPr>
        <w:t>х</w:t>
      </w:r>
      <w:proofErr w:type="spellEnd"/>
      <w:r>
        <w:rPr>
          <w:color w:val="000000"/>
          <w:sz w:val="20"/>
          <w:szCs w:val="20"/>
        </w:rPr>
        <w:t xml:space="preserve"> 20 мм.</w:t>
      </w:r>
    </w:p>
    <w:p w:rsidR="009E001A" w:rsidRDefault="009E001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EE5C37" w:rsidRPr="00B859FB" w:rsidRDefault="009E001A" w:rsidP="00B859FB">
      <w:pPr>
        <w:ind w:left="4956"/>
        <w:rPr>
          <w:b/>
          <w:sz w:val="22"/>
          <w:szCs w:val="22"/>
        </w:rPr>
      </w:pPr>
      <w:r w:rsidRPr="00B859FB">
        <w:rPr>
          <w:b/>
        </w:rPr>
        <w:lastRenderedPageBreak/>
        <w:t>Приложение №</w:t>
      </w:r>
      <w:r w:rsidR="00C95D32">
        <w:rPr>
          <w:b/>
        </w:rPr>
        <w:t>2</w:t>
      </w:r>
    </w:p>
    <w:p w:rsidR="00AD0456" w:rsidRPr="00DD18AF" w:rsidRDefault="00AD0456" w:rsidP="00B859FB">
      <w:pPr>
        <w:ind w:left="4956"/>
      </w:pPr>
      <w:r w:rsidRPr="00DD18AF">
        <w:t>К Договору подряда № ________________ от «_</w:t>
      </w:r>
      <w:r w:rsidR="00B859FB">
        <w:t>____»  _________________</w:t>
      </w:r>
      <w:r w:rsidR="00F06BB3" w:rsidRPr="00DD18AF">
        <w:t>201</w:t>
      </w:r>
      <w:r w:rsidR="001D161B" w:rsidRPr="00DD18AF">
        <w:t>5</w:t>
      </w:r>
      <w:r w:rsidRPr="00DD18AF">
        <w:t xml:space="preserve">  года.</w:t>
      </w:r>
    </w:p>
    <w:p w:rsidR="00AD0456" w:rsidRPr="00DD18AF" w:rsidRDefault="00AD0456" w:rsidP="00EE5C37">
      <w:pPr>
        <w:ind w:left="810"/>
        <w:jc w:val="both"/>
        <w:rPr>
          <w:sz w:val="22"/>
          <w:szCs w:val="22"/>
        </w:rPr>
      </w:pPr>
    </w:p>
    <w:p w:rsidR="00AD0456" w:rsidRPr="00DD18AF" w:rsidRDefault="00AD0456" w:rsidP="00DD18AF">
      <w:pPr>
        <w:numPr>
          <w:ilvl w:val="0"/>
          <w:numId w:val="11"/>
        </w:numPr>
        <w:jc w:val="both"/>
        <w:rPr>
          <w:sz w:val="22"/>
          <w:szCs w:val="22"/>
        </w:rPr>
      </w:pPr>
      <w:proofErr w:type="spellStart"/>
      <w:r w:rsidRPr="00DD18AF">
        <w:rPr>
          <w:sz w:val="22"/>
          <w:szCs w:val="22"/>
        </w:rPr>
        <w:t>Межвенцовое</w:t>
      </w:r>
      <w:proofErr w:type="spellEnd"/>
      <w:r w:rsidRPr="00DD18AF">
        <w:rPr>
          <w:sz w:val="22"/>
          <w:szCs w:val="22"/>
        </w:rPr>
        <w:t xml:space="preserve"> соединение бруса производится на </w:t>
      </w:r>
      <w:r w:rsidR="000E4B14" w:rsidRPr="00DD18AF">
        <w:rPr>
          <w:sz w:val="22"/>
          <w:szCs w:val="22"/>
        </w:rPr>
        <w:t>деревянные березовые нагеля.</w:t>
      </w:r>
    </w:p>
    <w:p w:rsidR="00AD0456" w:rsidRPr="00DD18AF" w:rsidRDefault="00AD0456" w:rsidP="00DD18AF">
      <w:pPr>
        <w:numPr>
          <w:ilvl w:val="0"/>
          <w:numId w:val="11"/>
        </w:numPr>
        <w:jc w:val="both"/>
        <w:rPr>
          <w:sz w:val="22"/>
          <w:szCs w:val="22"/>
        </w:rPr>
      </w:pPr>
      <w:r w:rsidRPr="00DD18AF">
        <w:rPr>
          <w:sz w:val="22"/>
          <w:szCs w:val="22"/>
        </w:rPr>
        <w:t xml:space="preserve">Угловое соединение бруса производится </w:t>
      </w:r>
      <w:proofErr w:type="gramStart"/>
      <w:r w:rsidRPr="00DD18AF">
        <w:rPr>
          <w:sz w:val="22"/>
          <w:szCs w:val="22"/>
        </w:rPr>
        <w:t>в</w:t>
      </w:r>
      <w:r w:rsidR="007D6B3A">
        <w:rPr>
          <w:sz w:val="22"/>
          <w:szCs w:val="22"/>
        </w:rPr>
        <w:t xml:space="preserve"> стык</w:t>
      </w:r>
      <w:proofErr w:type="gramEnd"/>
      <w:r w:rsidRPr="00DD18AF">
        <w:rPr>
          <w:sz w:val="22"/>
          <w:szCs w:val="22"/>
        </w:rPr>
        <w:t xml:space="preserve"> </w:t>
      </w:r>
      <w:r w:rsidR="000E4B14" w:rsidRPr="00DD18AF">
        <w:rPr>
          <w:sz w:val="22"/>
          <w:szCs w:val="22"/>
        </w:rPr>
        <w:t>«теплый угол»</w:t>
      </w:r>
      <w:r w:rsidR="00550AE2">
        <w:rPr>
          <w:sz w:val="22"/>
          <w:szCs w:val="22"/>
        </w:rPr>
        <w:t xml:space="preserve"> </w:t>
      </w:r>
      <w:r w:rsidR="007D6B3A">
        <w:rPr>
          <w:sz w:val="22"/>
          <w:szCs w:val="22"/>
        </w:rPr>
        <w:t xml:space="preserve">(половина ласточкиного хвоста) и </w:t>
      </w:r>
      <w:r w:rsidR="007D6B3A" w:rsidRPr="00D149F3">
        <w:rPr>
          <w:sz w:val="22"/>
          <w:szCs w:val="22"/>
        </w:rPr>
        <w:t>проконопачивается паклей.</w:t>
      </w:r>
    </w:p>
    <w:p w:rsidR="00D1727E" w:rsidRPr="00DD18AF" w:rsidRDefault="00AD0456" w:rsidP="00DD18AF">
      <w:pPr>
        <w:numPr>
          <w:ilvl w:val="0"/>
          <w:numId w:val="11"/>
        </w:numPr>
        <w:jc w:val="both"/>
        <w:rPr>
          <w:sz w:val="22"/>
          <w:szCs w:val="22"/>
        </w:rPr>
      </w:pPr>
      <w:proofErr w:type="spellStart"/>
      <w:r w:rsidRPr="00DD18AF">
        <w:rPr>
          <w:sz w:val="22"/>
          <w:szCs w:val="22"/>
        </w:rPr>
        <w:t>Брусовые</w:t>
      </w:r>
      <w:proofErr w:type="spellEnd"/>
      <w:r w:rsidRPr="00DD18AF">
        <w:rPr>
          <w:sz w:val="22"/>
          <w:szCs w:val="22"/>
        </w:rPr>
        <w:t xml:space="preserve"> перегородки крепятся к несущим (наружны</w:t>
      </w:r>
      <w:r w:rsidR="000E4B14" w:rsidRPr="00DD18AF">
        <w:rPr>
          <w:sz w:val="22"/>
          <w:szCs w:val="22"/>
        </w:rPr>
        <w:t xml:space="preserve">м) стенам и между собой встык по той </w:t>
      </w:r>
      <w:r w:rsidR="00317324">
        <w:rPr>
          <w:sz w:val="22"/>
          <w:szCs w:val="22"/>
        </w:rPr>
        <w:t xml:space="preserve">же </w:t>
      </w:r>
      <w:r w:rsidR="000E4B14" w:rsidRPr="00DD18AF">
        <w:rPr>
          <w:sz w:val="22"/>
          <w:szCs w:val="22"/>
        </w:rPr>
        <w:t>технологии.</w:t>
      </w:r>
    </w:p>
    <w:p w:rsidR="009206B0" w:rsidRPr="00DD18AF" w:rsidRDefault="00AD0456" w:rsidP="00DD18AF">
      <w:pPr>
        <w:numPr>
          <w:ilvl w:val="0"/>
          <w:numId w:val="11"/>
        </w:numPr>
        <w:jc w:val="both"/>
        <w:rPr>
          <w:sz w:val="22"/>
          <w:szCs w:val="22"/>
        </w:rPr>
      </w:pPr>
      <w:r w:rsidRPr="00DD18AF">
        <w:rPr>
          <w:sz w:val="22"/>
          <w:szCs w:val="22"/>
        </w:rPr>
        <w:t>Все деревянные элементы конструкции соединяются при помощи строительных гвозде</w:t>
      </w:r>
      <w:r w:rsidR="000E4B14" w:rsidRPr="00DD18AF">
        <w:rPr>
          <w:sz w:val="22"/>
          <w:szCs w:val="22"/>
        </w:rPr>
        <w:t>й</w:t>
      </w:r>
      <w:r w:rsidR="00550AE2">
        <w:rPr>
          <w:sz w:val="22"/>
          <w:szCs w:val="22"/>
        </w:rPr>
        <w:t xml:space="preserve"> </w:t>
      </w:r>
      <w:r w:rsidR="00550AE2" w:rsidRPr="00DD18AF">
        <w:rPr>
          <w:sz w:val="22"/>
          <w:szCs w:val="22"/>
        </w:rPr>
        <w:t>(черных)</w:t>
      </w:r>
      <w:r w:rsidR="006E2686" w:rsidRPr="00DD18AF">
        <w:rPr>
          <w:sz w:val="22"/>
          <w:szCs w:val="22"/>
        </w:rPr>
        <w:t xml:space="preserve"> </w:t>
      </w:r>
      <w:r w:rsidR="006E2686" w:rsidRPr="00D149F3">
        <w:rPr>
          <w:color w:val="000000" w:themeColor="text1"/>
          <w:sz w:val="22"/>
          <w:szCs w:val="22"/>
        </w:rPr>
        <w:t>и</w:t>
      </w:r>
      <w:r w:rsidR="009E001A" w:rsidRPr="00D149F3">
        <w:rPr>
          <w:color w:val="000000" w:themeColor="text1"/>
          <w:sz w:val="22"/>
          <w:szCs w:val="22"/>
        </w:rPr>
        <w:t>/или</w:t>
      </w:r>
      <w:r w:rsidR="006E2686" w:rsidRPr="00D149F3">
        <w:rPr>
          <w:color w:val="000000" w:themeColor="text1"/>
          <w:sz w:val="22"/>
          <w:szCs w:val="22"/>
        </w:rPr>
        <w:t xml:space="preserve"> металлических скоб</w:t>
      </w:r>
      <w:r w:rsidR="00550AE2" w:rsidRPr="00D149F3">
        <w:rPr>
          <w:color w:val="000000" w:themeColor="text1"/>
          <w:sz w:val="22"/>
          <w:szCs w:val="22"/>
        </w:rPr>
        <w:t xml:space="preserve"> и резьбовых шпилек</w:t>
      </w:r>
      <w:r w:rsidRPr="00D149F3">
        <w:rPr>
          <w:sz w:val="22"/>
          <w:szCs w:val="22"/>
        </w:rPr>
        <w:t xml:space="preserve">. </w:t>
      </w:r>
      <w:r w:rsidR="00F37751" w:rsidRPr="00D149F3">
        <w:rPr>
          <w:sz w:val="22"/>
          <w:szCs w:val="22"/>
        </w:rPr>
        <w:t>Размеры и количество гвоздей</w:t>
      </w:r>
      <w:r w:rsidR="00550AE2" w:rsidRPr="00D149F3">
        <w:rPr>
          <w:sz w:val="22"/>
          <w:szCs w:val="22"/>
        </w:rPr>
        <w:t xml:space="preserve">, </w:t>
      </w:r>
      <w:r w:rsidR="00550AE2" w:rsidRPr="00D149F3">
        <w:rPr>
          <w:color w:val="000000" w:themeColor="text1"/>
          <w:sz w:val="22"/>
          <w:szCs w:val="22"/>
        </w:rPr>
        <w:t>металлических скоб и резьбовых шпилек</w:t>
      </w:r>
      <w:r w:rsidR="00F37751" w:rsidRPr="00DD18AF">
        <w:rPr>
          <w:sz w:val="22"/>
          <w:szCs w:val="22"/>
        </w:rPr>
        <w:t xml:space="preserve"> для крепления и соединения элементов конструкции выбираются в соответствии с ТУ для  соединения (крепления) данных элементов конструкции.</w:t>
      </w:r>
    </w:p>
    <w:p w:rsidR="009206B0" w:rsidRPr="00DD18AF" w:rsidRDefault="009206B0" w:rsidP="00DD18AF">
      <w:pPr>
        <w:numPr>
          <w:ilvl w:val="0"/>
          <w:numId w:val="11"/>
        </w:numPr>
        <w:jc w:val="both"/>
        <w:rPr>
          <w:sz w:val="22"/>
          <w:szCs w:val="22"/>
        </w:rPr>
      </w:pPr>
      <w:r w:rsidRPr="00DD18AF">
        <w:rPr>
          <w:sz w:val="22"/>
          <w:szCs w:val="22"/>
        </w:rPr>
        <w:t>В случае если материал Подрядчика, поставленный к месту строительства</w:t>
      </w:r>
      <w:r w:rsidR="001F0395" w:rsidRPr="00DD18AF">
        <w:rPr>
          <w:sz w:val="22"/>
          <w:szCs w:val="22"/>
        </w:rPr>
        <w:t>,</w:t>
      </w:r>
      <w:r w:rsidR="00DB034D" w:rsidRPr="00317324">
        <w:rPr>
          <w:sz w:val="22"/>
          <w:szCs w:val="22"/>
        </w:rPr>
        <w:t xml:space="preserve"> </w:t>
      </w:r>
      <w:r w:rsidRPr="00317324">
        <w:rPr>
          <w:sz w:val="22"/>
          <w:szCs w:val="22"/>
        </w:rPr>
        <w:t>соответствует</w:t>
      </w:r>
      <w:r w:rsidRPr="00DD18AF">
        <w:rPr>
          <w:sz w:val="22"/>
          <w:szCs w:val="22"/>
        </w:rPr>
        <w:t xml:space="preserve"> описанию, приложенному выше, но по каким –</w:t>
      </w:r>
      <w:r w:rsidR="00EE5C37" w:rsidRPr="00DD18AF">
        <w:rPr>
          <w:sz w:val="22"/>
          <w:szCs w:val="22"/>
        </w:rPr>
        <w:t xml:space="preserve"> </w:t>
      </w:r>
      <w:r w:rsidRPr="00DD18AF">
        <w:rPr>
          <w:sz w:val="22"/>
          <w:szCs w:val="22"/>
        </w:rPr>
        <w:t>либо л</w:t>
      </w:r>
      <w:bookmarkStart w:id="0" w:name="_GoBack"/>
      <w:bookmarkEnd w:id="0"/>
      <w:r w:rsidRPr="00DD18AF">
        <w:rPr>
          <w:sz w:val="22"/>
          <w:szCs w:val="22"/>
        </w:rPr>
        <w:t>ичным мотивам не устраива</w:t>
      </w:r>
      <w:r w:rsidR="00381BD2">
        <w:rPr>
          <w:sz w:val="22"/>
          <w:szCs w:val="22"/>
        </w:rPr>
        <w:t>ет Заказчика, предусматривается</w:t>
      </w:r>
      <w:r w:rsidRPr="00DD18AF">
        <w:rPr>
          <w:sz w:val="22"/>
          <w:szCs w:val="22"/>
        </w:rPr>
        <w:t xml:space="preserve"> вариант замены материала Подрядчика на материал Заказчика </w:t>
      </w:r>
      <w:r w:rsidR="004D655F" w:rsidRPr="00DD18AF">
        <w:rPr>
          <w:sz w:val="22"/>
          <w:szCs w:val="22"/>
        </w:rPr>
        <w:t>по соглашению сторон.</w:t>
      </w:r>
    </w:p>
    <w:p w:rsidR="009206B0" w:rsidRPr="00DD18AF" w:rsidRDefault="009206B0" w:rsidP="00DD18AF">
      <w:pPr>
        <w:numPr>
          <w:ilvl w:val="0"/>
          <w:numId w:val="11"/>
        </w:numPr>
        <w:jc w:val="both"/>
        <w:rPr>
          <w:sz w:val="22"/>
          <w:szCs w:val="22"/>
        </w:rPr>
      </w:pPr>
      <w:r w:rsidRPr="00DD18AF">
        <w:rPr>
          <w:sz w:val="22"/>
          <w:szCs w:val="22"/>
        </w:rPr>
        <w:t xml:space="preserve">При невозможности подъезда транспортного средства, доставляющего строительные материалы непосредственно к месту строительства </w:t>
      </w:r>
      <w:r w:rsidR="00B54AE9">
        <w:rPr>
          <w:sz w:val="22"/>
          <w:szCs w:val="22"/>
        </w:rPr>
        <w:t>(</w:t>
      </w:r>
      <w:r w:rsidRPr="00DD18AF">
        <w:rPr>
          <w:sz w:val="22"/>
          <w:szCs w:val="22"/>
        </w:rPr>
        <w:t xml:space="preserve">в пределах </w:t>
      </w:r>
      <w:r w:rsidR="00852B3B" w:rsidRPr="00DD18AF">
        <w:rPr>
          <w:sz w:val="22"/>
          <w:szCs w:val="22"/>
        </w:rPr>
        <w:t>20</w:t>
      </w:r>
      <w:r w:rsidRPr="00DD18AF">
        <w:rPr>
          <w:sz w:val="22"/>
          <w:szCs w:val="22"/>
        </w:rPr>
        <w:t xml:space="preserve"> м. до места  складирования), перенос материалов на </w:t>
      </w:r>
      <w:proofErr w:type="gramStart"/>
      <w:r w:rsidRPr="00DD18AF">
        <w:rPr>
          <w:sz w:val="22"/>
          <w:szCs w:val="22"/>
        </w:rPr>
        <w:t>расстояние</w:t>
      </w:r>
      <w:proofErr w:type="gramEnd"/>
      <w:r w:rsidRPr="00DD18AF">
        <w:rPr>
          <w:sz w:val="22"/>
          <w:szCs w:val="22"/>
        </w:rPr>
        <w:t xml:space="preserve"> превышающее этот предел, оплачивается дополнительно из расчета</w:t>
      </w:r>
      <w:r w:rsidR="00B54AE9">
        <w:rPr>
          <w:sz w:val="22"/>
          <w:szCs w:val="22"/>
        </w:rPr>
        <w:t xml:space="preserve"> </w:t>
      </w:r>
      <w:r w:rsidR="00852B3B" w:rsidRPr="00DD18AF">
        <w:rPr>
          <w:sz w:val="22"/>
          <w:szCs w:val="22"/>
        </w:rPr>
        <w:t>100</w:t>
      </w:r>
      <w:r w:rsidR="00EE5C37" w:rsidRPr="00DD18AF">
        <w:rPr>
          <w:sz w:val="22"/>
          <w:szCs w:val="22"/>
        </w:rPr>
        <w:t xml:space="preserve"> (</w:t>
      </w:r>
      <w:r w:rsidR="00852B3B" w:rsidRPr="00DD18AF">
        <w:rPr>
          <w:sz w:val="22"/>
          <w:szCs w:val="22"/>
        </w:rPr>
        <w:t>сто</w:t>
      </w:r>
      <w:r w:rsidR="00EE5C37" w:rsidRPr="00DD18AF">
        <w:rPr>
          <w:sz w:val="22"/>
          <w:szCs w:val="22"/>
        </w:rPr>
        <w:t>) руб. за  один кубометр</w:t>
      </w:r>
      <w:r w:rsidR="004D655F" w:rsidRPr="00DD18AF">
        <w:rPr>
          <w:sz w:val="22"/>
          <w:szCs w:val="22"/>
        </w:rPr>
        <w:t>,</w:t>
      </w:r>
      <w:r w:rsidR="00EE5C37" w:rsidRPr="00DD18AF">
        <w:rPr>
          <w:sz w:val="22"/>
          <w:szCs w:val="22"/>
        </w:rPr>
        <w:t xml:space="preserve"> за каждые до</w:t>
      </w:r>
      <w:r w:rsidR="00825749" w:rsidRPr="00DD18AF">
        <w:rPr>
          <w:sz w:val="22"/>
          <w:szCs w:val="22"/>
        </w:rPr>
        <w:t xml:space="preserve">полнительные </w:t>
      </w:r>
      <w:r w:rsidR="00852B3B" w:rsidRPr="00DD18AF">
        <w:rPr>
          <w:sz w:val="22"/>
          <w:szCs w:val="22"/>
        </w:rPr>
        <w:t>10</w:t>
      </w:r>
      <w:r w:rsidR="00825749" w:rsidRPr="00DD18AF">
        <w:rPr>
          <w:sz w:val="22"/>
          <w:szCs w:val="22"/>
        </w:rPr>
        <w:t xml:space="preserve"> метров переноски, а так же перегруз строительных материалов из прицепа автомобиля в кузов, для возможности подвоза  к месту строительства объекта, оплачивается дополнительно</w:t>
      </w:r>
      <w:r w:rsidR="003F7002" w:rsidRPr="00DD18AF">
        <w:rPr>
          <w:sz w:val="22"/>
          <w:szCs w:val="22"/>
        </w:rPr>
        <w:t xml:space="preserve"> заказчиком</w:t>
      </w:r>
      <w:r w:rsidR="00825749" w:rsidRPr="00DD18AF">
        <w:rPr>
          <w:sz w:val="22"/>
          <w:szCs w:val="22"/>
        </w:rPr>
        <w:t xml:space="preserve"> в сумме 3000 руб.</w:t>
      </w:r>
    </w:p>
    <w:p w:rsidR="00DD18AF" w:rsidRPr="00DD18AF" w:rsidRDefault="00EE5C37" w:rsidP="00DD18AF">
      <w:pPr>
        <w:numPr>
          <w:ilvl w:val="0"/>
          <w:numId w:val="11"/>
        </w:numPr>
        <w:jc w:val="both"/>
        <w:rPr>
          <w:sz w:val="22"/>
          <w:szCs w:val="22"/>
        </w:rPr>
      </w:pPr>
      <w:r w:rsidRPr="00DD18AF">
        <w:rPr>
          <w:sz w:val="22"/>
          <w:szCs w:val="22"/>
        </w:rPr>
        <w:t>По окончании строительства ЗАКАЗЧИК обязан обеспечить постоянное проветривание помещений 1-го и 2-го этажей</w:t>
      </w:r>
      <w:r w:rsidR="006D1804" w:rsidRPr="00DD18AF">
        <w:rPr>
          <w:sz w:val="22"/>
          <w:szCs w:val="22"/>
        </w:rPr>
        <w:t xml:space="preserve">, во избежание  появления </w:t>
      </w:r>
      <w:r w:rsidRPr="00DD18AF">
        <w:rPr>
          <w:sz w:val="22"/>
          <w:szCs w:val="22"/>
        </w:rPr>
        <w:t>плесени</w:t>
      </w:r>
      <w:r w:rsidR="006D1804" w:rsidRPr="00DD18AF">
        <w:rPr>
          <w:sz w:val="22"/>
          <w:szCs w:val="22"/>
        </w:rPr>
        <w:t>.</w:t>
      </w:r>
      <w:r w:rsidRPr="00DD18AF">
        <w:rPr>
          <w:sz w:val="22"/>
          <w:szCs w:val="22"/>
        </w:rPr>
        <w:t xml:space="preserve"> </w:t>
      </w:r>
    </w:p>
    <w:p w:rsidR="007A4776" w:rsidRPr="00DD18AF" w:rsidRDefault="007A4776" w:rsidP="00DD18AF">
      <w:pPr>
        <w:numPr>
          <w:ilvl w:val="0"/>
          <w:numId w:val="11"/>
        </w:numPr>
        <w:jc w:val="both"/>
        <w:rPr>
          <w:sz w:val="22"/>
          <w:szCs w:val="22"/>
        </w:rPr>
      </w:pPr>
      <w:r w:rsidRPr="00DD18AF">
        <w:rPr>
          <w:sz w:val="22"/>
          <w:szCs w:val="22"/>
        </w:rPr>
        <w:t>Между фундаментом и нижним венцом дома сделана гидроизоляция</w:t>
      </w:r>
      <w:r w:rsidR="00317324">
        <w:rPr>
          <w:sz w:val="22"/>
          <w:szCs w:val="22"/>
        </w:rPr>
        <w:t xml:space="preserve"> </w:t>
      </w:r>
      <w:r w:rsidRPr="00DD18AF">
        <w:rPr>
          <w:sz w:val="22"/>
          <w:szCs w:val="22"/>
        </w:rPr>
        <w:t>(двойной слой рубероида)</w:t>
      </w:r>
      <w:proofErr w:type="gramStart"/>
      <w:r w:rsidRPr="00DD18AF">
        <w:rPr>
          <w:sz w:val="22"/>
          <w:szCs w:val="22"/>
        </w:rPr>
        <w:t xml:space="preserve"> .</w:t>
      </w:r>
      <w:proofErr w:type="gramEnd"/>
    </w:p>
    <w:p w:rsidR="00BB6E67" w:rsidRPr="007A4776" w:rsidRDefault="00BB6E67" w:rsidP="00EE25F8"/>
    <w:p w:rsidR="007A4776" w:rsidRDefault="007A4776" w:rsidP="00876221">
      <w:pPr>
        <w:ind w:left="360"/>
      </w:pPr>
    </w:p>
    <w:p w:rsidR="007A4776" w:rsidRPr="003F7002" w:rsidRDefault="007A4776" w:rsidP="007A4776">
      <w:pPr>
        <w:ind w:left="360"/>
        <w:jc w:val="both"/>
        <w:rPr>
          <w:sz w:val="20"/>
          <w:szCs w:val="20"/>
        </w:rPr>
      </w:pPr>
    </w:p>
    <w:p w:rsidR="00AD0456" w:rsidRDefault="00EE5C37" w:rsidP="00EE5C37">
      <w:pPr>
        <w:jc w:val="both"/>
        <w:rPr>
          <w:sz w:val="20"/>
          <w:szCs w:val="20"/>
        </w:rPr>
      </w:pPr>
      <w:r w:rsidRPr="00EE5C37">
        <w:rPr>
          <w:sz w:val="20"/>
          <w:szCs w:val="20"/>
        </w:rPr>
        <w:t xml:space="preserve">     </w:t>
      </w:r>
    </w:p>
    <w:p w:rsidR="004D655F" w:rsidRDefault="004D655F" w:rsidP="00EE5C37">
      <w:pPr>
        <w:jc w:val="both"/>
        <w:rPr>
          <w:sz w:val="20"/>
          <w:szCs w:val="20"/>
        </w:rPr>
      </w:pPr>
    </w:p>
    <w:p w:rsidR="004D655F" w:rsidRDefault="004D655F" w:rsidP="00EE5C37">
      <w:pPr>
        <w:jc w:val="both"/>
        <w:rPr>
          <w:sz w:val="20"/>
          <w:szCs w:val="20"/>
        </w:rPr>
      </w:pPr>
    </w:p>
    <w:p w:rsidR="004D655F" w:rsidRDefault="004D655F" w:rsidP="00EE5C37">
      <w:pPr>
        <w:jc w:val="both"/>
        <w:rPr>
          <w:sz w:val="20"/>
          <w:szCs w:val="20"/>
        </w:rPr>
      </w:pPr>
    </w:p>
    <w:p w:rsidR="004D655F" w:rsidRDefault="004D655F" w:rsidP="00EE5C37">
      <w:pPr>
        <w:jc w:val="both"/>
        <w:rPr>
          <w:sz w:val="20"/>
          <w:szCs w:val="20"/>
        </w:rPr>
      </w:pPr>
    </w:p>
    <w:p w:rsidR="00BB6E67" w:rsidRDefault="00BB6E67" w:rsidP="00EE5C37">
      <w:pPr>
        <w:jc w:val="both"/>
        <w:rPr>
          <w:sz w:val="20"/>
          <w:szCs w:val="20"/>
        </w:rPr>
      </w:pPr>
    </w:p>
    <w:p w:rsidR="00BB6E67" w:rsidRDefault="00BB6E67" w:rsidP="00EE5C37">
      <w:pPr>
        <w:jc w:val="both"/>
        <w:rPr>
          <w:sz w:val="20"/>
          <w:szCs w:val="20"/>
        </w:rPr>
      </w:pPr>
    </w:p>
    <w:p w:rsidR="00BB6E67" w:rsidRDefault="00BB6E67" w:rsidP="00EE5C37">
      <w:pPr>
        <w:jc w:val="both"/>
        <w:rPr>
          <w:sz w:val="20"/>
          <w:szCs w:val="20"/>
        </w:rPr>
      </w:pPr>
    </w:p>
    <w:p w:rsidR="00BB6E67" w:rsidRDefault="00BB6E67" w:rsidP="00EE5C37">
      <w:pPr>
        <w:jc w:val="both"/>
        <w:rPr>
          <w:sz w:val="20"/>
          <w:szCs w:val="20"/>
        </w:rPr>
      </w:pPr>
    </w:p>
    <w:p w:rsidR="00BB6E67" w:rsidRDefault="00BB6E67" w:rsidP="00EE5C37">
      <w:pPr>
        <w:jc w:val="both"/>
        <w:rPr>
          <w:sz w:val="20"/>
          <w:szCs w:val="20"/>
        </w:rPr>
      </w:pPr>
    </w:p>
    <w:p w:rsidR="00BB6E67" w:rsidRDefault="00BB6E67" w:rsidP="00EE5C37">
      <w:pPr>
        <w:jc w:val="both"/>
        <w:rPr>
          <w:sz w:val="20"/>
          <w:szCs w:val="20"/>
        </w:rPr>
      </w:pPr>
    </w:p>
    <w:p w:rsidR="00BB6E67" w:rsidRDefault="00BB6E67" w:rsidP="00EE5C37">
      <w:pPr>
        <w:jc w:val="both"/>
        <w:rPr>
          <w:sz w:val="20"/>
          <w:szCs w:val="20"/>
        </w:rPr>
      </w:pPr>
    </w:p>
    <w:p w:rsidR="00BB6E67" w:rsidRDefault="00BB6E67" w:rsidP="00EE5C37">
      <w:pPr>
        <w:jc w:val="both"/>
        <w:rPr>
          <w:sz w:val="20"/>
          <w:szCs w:val="20"/>
        </w:rPr>
      </w:pPr>
    </w:p>
    <w:p w:rsidR="00BB6E67" w:rsidRDefault="00BB6E67" w:rsidP="00EE5C37">
      <w:pPr>
        <w:jc w:val="both"/>
        <w:rPr>
          <w:sz w:val="20"/>
          <w:szCs w:val="20"/>
        </w:rPr>
      </w:pPr>
    </w:p>
    <w:p w:rsidR="00BB6E67" w:rsidRDefault="00BB6E67" w:rsidP="00EE5C37">
      <w:pPr>
        <w:jc w:val="both"/>
        <w:rPr>
          <w:sz w:val="20"/>
          <w:szCs w:val="20"/>
        </w:rPr>
      </w:pPr>
    </w:p>
    <w:p w:rsidR="00BB6E67" w:rsidRDefault="00BB6E67" w:rsidP="00EE5C37">
      <w:pPr>
        <w:jc w:val="both"/>
        <w:rPr>
          <w:sz w:val="20"/>
          <w:szCs w:val="20"/>
        </w:rPr>
      </w:pPr>
    </w:p>
    <w:p w:rsidR="00BB6E67" w:rsidRDefault="00BB6E67" w:rsidP="00EE5C37">
      <w:pPr>
        <w:jc w:val="both"/>
        <w:rPr>
          <w:sz w:val="20"/>
          <w:szCs w:val="20"/>
        </w:rPr>
      </w:pPr>
    </w:p>
    <w:p w:rsidR="00BB6E67" w:rsidRDefault="00BB6E67" w:rsidP="00EE5C37">
      <w:pPr>
        <w:jc w:val="both"/>
        <w:rPr>
          <w:sz w:val="20"/>
          <w:szCs w:val="20"/>
        </w:rPr>
      </w:pPr>
    </w:p>
    <w:p w:rsidR="00BB6E67" w:rsidRDefault="00BB6E67" w:rsidP="00EE5C37">
      <w:pPr>
        <w:jc w:val="both"/>
        <w:rPr>
          <w:sz w:val="20"/>
          <w:szCs w:val="20"/>
        </w:rPr>
      </w:pPr>
    </w:p>
    <w:p w:rsidR="00BB6E67" w:rsidRDefault="00BB6E67" w:rsidP="00EE5C37">
      <w:pPr>
        <w:jc w:val="both"/>
        <w:rPr>
          <w:sz w:val="20"/>
          <w:szCs w:val="20"/>
        </w:rPr>
      </w:pPr>
    </w:p>
    <w:p w:rsidR="00BB6E67" w:rsidRDefault="00BB6E67" w:rsidP="00EE5C37">
      <w:pPr>
        <w:jc w:val="both"/>
        <w:rPr>
          <w:sz w:val="20"/>
          <w:szCs w:val="20"/>
        </w:rPr>
      </w:pPr>
    </w:p>
    <w:p w:rsidR="00BB6E67" w:rsidRDefault="00BB6E67" w:rsidP="00EE5C37">
      <w:pPr>
        <w:jc w:val="both"/>
        <w:rPr>
          <w:sz w:val="20"/>
          <w:szCs w:val="20"/>
        </w:rPr>
      </w:pPr>
    </w:p>
    <w:p w:rsidR="00BB6E67" w:rsidRDefault="00BB6E67" w:rsidP="00EE5C37">
      <w:pPr>
        <w:jc w:val="both"/>
        <w:rPr>
          <w:sz w:val="20"/>
          <w:szCs w:val="20"/>
        </w:rPr>
      </w:pPr>
    </w:p>
    <w:p w:rsidR="00BB6E67" w:rsidRDefault="00BB6E67" w:rsidP="00EE5C37">
      <w:pPr>
        <w:jc w:val="both"/>
        <w:rPr>
          <w:sz w:val="20"/>
          <w:szCs w:val="20"/>
        </w:rPr>
      </w:pPr>
    </w:p>
    <w:p w:rsidR="00BB6E67" w:rsidRDefault="00BB6E67" w:rsidP="00EE5C37">
      <w:pPr>
        <w:jc w:val="both"/>
        <w:rPr>
          <w:sz w:val="20"/>
          <w:szCs w:val="20"/>
        </w:rPr>
      </w:pPr>
    </w:p>
    <w:p w:rsidR="00317324" w:rsidRDefault="0031732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859FB" w:rsidRPr="00B859FB" w:rsidRDefault="00B859FB" w:rsidP="00B859FB">
      <w:pPr>
        <w:ind w:left="4956"/>
        <w:rPr>
          <w:b/>
          <w:sz w:val="22"/>
          <w:szCs w:val="22"/>
        </w:rPr>
      </w:pPr>
      <w:r w:rsidRPr="00B859FB">
        <w:rPr>
          <w:b/>
        </w:rPr>
        <w:lastRenderedPageBreak/>
        <w:t>Приложение №</w:t>
      </w:r>
      <w:r w:rsidR="00C95D32">
        <w:rPr>
          <w:b/>
        </w:rPr>
        <w:t>3</w:t>
      </w:r>
    </w:p>
    <w:p w:rsidR="00B859FB" w:rsidRPr="00DD18AF" w:rsidRDefault="00B859FB" w:rsidP="00B859FB">
      <w:pPr>
        <w:ind w:left="4956"/>
      </w:pPr>
      <w:r w:rsidRPr="00DD18AF">
        <w:t>К Договору подряда № ________________ от «_</w:t>
      </w:r>
      <w:r>
        <w:t>____»  _________________</w:t>
      </w:r>
      <w:r w:rsidRPr="00DD18AF">
        <w:t>2015  года.</w:t>
      </w:r>
    </w:p>
    <w:p w:rsidR="00BB6E67" w:rsidRDefault="00BB6E67" w:rsidP="00EE5C37">
      <w:pPr>
        <w:jc w:val="both"/>
        <w:rPr>
          <w:sz w:val="20"/>
          <w:szCs w:val="20"/>
        </w:rPr>
      </w:pPr>
    </w:p>
    <w:p w:rsidR="00B859FB" w:rsidRDefault="00B859FB" w:rsidP="00EE5C37">
      <w:pPr>
        <w:jc w:val="both"/>
        <w:rPr>
          <w:sz w:val="20"/>
          <w:szCs w:val="20"/>
        </w:rPr>
      </w:pPr>
    </w:p>
    <w:p w:rsidR="00B859FB" w:rsidRDefault="00B859FB" w:rsidP="00B859FB">
      <w:pPr>
        <w:jc w:val="center"/>
        <w:rPr>
          <w:b/>
          <w:sz w:val="22"/>
          <w:szCs w:val="22"/>
        </w:rPr>
      </w:pPr>
      <w:r w:rsidRPr="00B859FB">
        <w:rPr>
          <w:b/>
          <w:sz w:val="22"/>
          <w:szCs w:val="22"/>
        </w:rPr>
        <w:t>Планы этажей, разрезы, эскизы фасадов</w:t>
      </w:r>
      <w:r>
        <w:rPr>
          <w:b/>
          <w:sz w:val="22"/>
          <w:szCs w:val="22"/>
        </w:rPr>
        <w:t>:</w:t>
      </w:r>
    </w:p>
    <w:p w:rsidR="00D149F3" w:rsidRDefault="00D149F3" w:rsidP="00B859FB">
      <w:pPr>
        <w:jc w:val="center"/>
        <w:rPr>
          <w:b/>
          <w:sz w:val="22"/>
          <w:szCs w:val="22"/>
        </w:rPr>
      </w:pPr>
    </w:p>
    <w:p w:rsidR="00D149F3" w:rsidRDefault="00D149F3" w:rsidP="00D149F3">
      <w:pPr>
        <w:pStyle w:val="a4"/>
        <w:numPr>
          <w:ilvl w:val="0"/>
          <w:numId w:val="12"/>
        </w:numPr>
        <w:jc w:val="center"/>
        <w:rPr>
          <w:rFonts w:ascii="Times New Roman" w:hAnsi="Times New Roman" w:cs="Times New Roman"/>
          <w:b/>
        </w:rPr>
      </w:pPr>
      <w:r w:rsidRPr="00567EFC">
        <w:rPr>
          <w:rFonts w:ascii="Times New Roman" w:hAnsi="Times New Roman" w:cs="Times New Roman"/>
          <w:b/>
        </w:rPr>
        <w:t xml:space="preserve">План </w:t>
      </w:r>
      <w:r w:rsidR="00567EFC" w:rsidRPr="00567EFC">
        <w:rPr>
          <w:rFonts w:ascii="Times New Roman" w:hAnsi="Times New Roman" w:cs="Times New Roman"/>
          <w:b/>
        </w:rPr>
        <w:t>1 этажа</w:t>
      </w:r>
    </w:p>
    <w:p w:rsidR="00567EFC" w:rsidRPr="00567EFC" w:rsidRDefault="00567EFC" w:rsidP="00567EFC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19725" cy="4333875"/>
            <wp:effectExtent l="19050" t="0" r="9525" b="0"/>
            <wp:docPr id="3" name="Рисунок 3" descr="C:\Users\Сергей\Downloads\План 1 э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ownloads\План 1 эта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9F3" w:rsidRDefault="00D149F3" w:rsidP="00B859FB">
      <w:pPr>
        <w:jc w:val="center"/>
        <w:rPr>
          <w:b/>
          <w:sz w:val="22"/>
          <w:szCs w:val="22"/>
        </w:rPr>
      </w:pPr>
    </w:p>
    <w:p w:rsidR="00D149F3" w:rsidRPr="00D149F3" w:rsidRDefault="00D149F3" w:rsidP="00D149F3">
      <w:pPr>
        <w:pStyle w:val="a4"/>
        <w:numPr>
          <w:ilvl w:val="0"/>
          <w:numId w:val="12"/>
        </w:numPr>
        <w:jc w:val="center"/>
        <w:rPr>
          <w:rFonts w:ascii="Times New Roman" w:hAnsi="Times New Roman" w:cs="Times New Roman"/>
          <w:b/>
        </w:rPr>
      </w:pPr>
      <w:r w:rsidRPr="00D149F3">
        <w:rPr>
          <w:rFonts w:ascii="Times New Roman" w:hAnsi="Times New Roman" w:cs="Times New Roman"/>
          <w:b/>
        </w:rPr>
        <w:t>Вид сбоку</w:t>
      </w:r>
    </w:p>
    <w:p w:rsidR="00D149F3" w:rsidRDefault="00D149F3" w:rsidP="00B859FB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3009900" cy="2352675"/>
            <wp:effectExtent l="19050" t="0" r="0" b="0"/>
            <wp:docPr id="2" name="Рисунок 2" descr="C:\Users\Сергей\Downloads\Фасад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ownloads\Фасад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EFC" w:rsidRDefault="00567EFC" w:rsidP="00B859FB">
      <w:pPr>
        <w:jc w:val="center"/>
        <w:rPr>
          <w:b/>
          <w:sz w:val="22"/>
          <w:szCs w:val="22"/>
        </w:rPr>
      </w:pPr>
    </w:p>
    <w:p w:rsidR="00567EFC" w:rsidRDefault="00567EFC" w:rsidP="00B859FB">
      <w:pPr>
        <w:jc w:val="center"/>
        <w:rPr>
          <w:b/>
          <w:sz w:val="22"/>
          <w:szCs w:val="22"/>
        </w:rPr>
      </w:pPr>
    </w:p>
    <w:p w:rsidR="00567EFC" w:rsidRDefault="00567EFC" w:rsidP="00B859FB">
      <w:pPr>
        <w:jc w:val="center"/>
        <w:rPr>
          <w:b/>
          <w:sz w:val="22"/>
          <w:szCs w:val="22"/>
        </w:rPr>
      </w:pPr>
    </w:p>
    <w:p w:rsidR="00567EFC" w:rsidRPr="00B859FB" w:rsidRDefault="00567EFC" w:rsidP="00567EFC">
      <w:pPr>
        <w:ind w:left="4956"/>
        <w:rPr>
          <w:b/>
          <w:sz w:val="22"/>
          <w:szCs w:val="22"/>
        </w:rPr>
      </w:pPr>
      <w:r>
        <w:rPr>
          <w:b/>
        </w:rPr>
        <w:lastRenderedPageBreak/>
        <w:t>Продолжение Приложения</w:t>
      </w:r>
      <w:r w:rsidRPr="00B859FB">
        <w:rPr>
          <w:b/>
        </w:rPr>
        <w:t xml:space="preserve"> №</w:t>
      </w:r>
      <w:r w:rsidR="00C95D32">
        <w:rPr>
          <w:b/>
        </w:rPr>
        <w:t>3</w:t>
      </w:r>
    </w:p>
    <w:p w:rsidR="00567EFC" w:rsidRDefault="00567EFC" w:rsidP="00567EFC">
      <w:pPr>
        <w:ind w:left="4956"/>
      </w:pPr>
      <w:r w:rsidRPr="00DD18AF">
        <w:t>К Договору подряда № ________________ от «_</w:t>
      </w:r>
      <w:r>
        <w:t>____»  _________________</w:t>
      </w:r>
      <w:r w:rsidRPr="00DD18AF">
        <w:t>2015  года.</w:t>
      </w:r>
    </w:p>
    <w:p w:rsidR="00567EFC" w:rsidRDefault="00567EFC" w:rsidP="00567EFC">
      <w:pPr>
        <w:ind w:left="4956"/>
      </w:pPr>
    </w:p>
    <w:p w:rsidR="00567EFC" w:rsidRPr="00567EFC" w:rsidRDefault="00567EFC" w:rsidP="00567EFC">
      <w:pPr>
        <w:pStyle w:val="a4"/>
        <w:numPr>
          <w:ilvl w:val="0"/>
          <w:numId w:val="12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Раз</w:t>
      </w:r>
      <w:r w:rsidR="00C95D32">
        <w:rPr>
          <w:rFonts w:ascii="Times New Roman" w:hAnsi="Times New Roman" w:cs="Times New Roman"/>
          <w:b/>
        </w:rPr>
        <w:t>меры</w:t>
      </w:r>
    </w:p>
    <w:p w:rsidR="00567EFC" w:rsidRPr="00567EFC" w:rsidRDefault="00567EFC" w:rsidP="00567EFC">
      <w:pPr>
        <w:pStyle w:val="a4"/>
        <w:rPr>
          <w:rFonts w:ascii="Times New Roman" w:hAnsi="Times New Roman" w:cs="Times New Roman"/>
        </w:rPr>
      </w:pPr>
    </w:p>
    <w:p w:rsidR="00567EFC" w:rsidRPr="00567EFC" w:rsidRDefault="00567EFC" w:rsidP="00567EFC">
      <w:pPr>
        <w:jc w:val="center"/>
      </w:pPr>
    </w:p>
    <w:p w:rsidR="00567EFC" w:rsidRDefault="00567EFC" w:rsidP="00567EF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40425" cy="5451214"/>
            <wp:effectExtent l="19050" t="0" r="3175" b="0"/>
            <wp:docPr id="5" name="Рисунок 5" descr="C:\Users\Сергей\Downloads\Разрез_01 разм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ownloads\Разрез_01 размер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5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EFC" w:rsidRDefault="00567EFC" w:rsidP="00B859FB">
      <w:pPr>
        <w:jc w:val="center"/>
        <w:rPr>
          <w:b/>
          <w:sz w:val="22"/>
          <w:szCs w:val="22"/>
        </w:rPr>
      </w:pPr>
    </w:p>
    <w:p w:rsidR="00567EFC" w:rsidRDefault="00567EFC" w:rsidP="00B859FB">
      <w:pPr>
        <w:jc w:val="center"/>
        <w:rPr>
          <w:b/>
          <w:sz w:val="22"/>
          <w:szCs w:val="22"/>
        </w:rPr>
      </w:pPr>
    </w:p>
    <w:p w:rsidR="00567EFC" w:rsidRPr="00B859FB" w:rsidRDefault="00567EFC" w:rsidP="00B859FB">
      <w:pPr>
        <w:jc w:val="center"/>
        <w:rPr>
          <w:b/>
          <w:sz w:val="22"/>
          <w:szCs w:val="22"/>
        </w:rPr>
      </w:pPr>
    </w:p>
    <w:sectPr w:rsidR="00567EFC" w:rsidRPr="00B859FB" w:rsidSect="00E07996">
      <w:footerReference w:type="default" r:id="rId10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922" w:rsidRDefault="00120922" w:rsidP="004E3751">
      <w:r>
        <w:separator/>
      </w:r>
    </w:p>
  </w:endnote>
  <w:endnote w:type="continuationSeparator" w:id="0">
    <w:p w:rsidR="00120922" w:rsidRDefault="00120922" w:rsidP="004E3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2897"/>
      <w:docPartObj>
        <w:docPartGallery w:val="Page Numbers (Bottom of Page)"/>
        <w:docPartUnique/>
      </w:docPartObj>
    </w:sdtPr>
    <w:sdtContent>
      <w:p w:rsidR="00DD18AF" w:rsidRDefault="00DD18AF" w:rsidP="00DD18AF">
        <w:pPr>
          <w:tabs>
            <w:tab w:val="left" w:pos="5205"/>
          </w:tabs>
          <w:ind w:left="-540"/>
          <w:jc w:val="both"/>
          <w:rPr>
            <w:sz w:val="22"/>
            <w:szCs w:val="22"/>
          </w:rPr>
        </w:pPr>
        <w:r>
          <w:rPr>
            <w:sz w:val="22"/>
            <w:szCs w:val="22"/>
          </w:rPr>
          <w:t xml:space="preserve">Подрядчик:                                        </w:t>
        </w:r>
        <w:r>
          <w:rPr>
            <w:sz w:val="22"/>
            <w:szCs w:val="22"/>
          </w:rPr>
          <w:tab/>
          <w:t>Заказчик</w:t>
        </w:r>
      </w:p>
      <w:p w:rsidR="004E3751" w:rsidRDefault="004E3751">
        <w:pPr>
          <w:pStyle w:val="a9"/>
          <w:jc w:val="center"/>
        </w:pPr>
      </w:p>
      <w:p w:rsidR="004E3751" w:rsidRDefault="00DD6E7A">
        <w:pPr>
          <w:pStyle w:val="a9"/>
          <w:jc w:val="center"/>
        </w:pPr>
        <w:fldSimple w:instr=" PAGE   \* MERGEFORMAT ">
          <w:r w:rsidR="00060B3A">
            <w:rPr>
              <w:noProof/>
            </w:rPr>
            <w:t>1</w:t>
          </w:r>
        </w:fldSimple>
      </w:p>
    </w:sdtContent>
  </w:sdt>
  <w:p w:rsidR="004E3751" w:rsidRDefault="004E37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922" w:rsidRDefault="00120922" w:rsidP="004E3751">
      <w:r>
        <w:separator/>
      </w:r>
    </w:p>
  </w:footnote>
  <w:footnote w:type="continuationSeparator" w:id="0">
    <w:p w:rsidR="00120922" w:rsidRDefault="00120922" w:rsidP="004E3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5F4"/>
    <w:multiLevelType w:val="hybridMultilevel"/>
    <w:tmpl w:val="2AB6E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61C60"/>
    <w:multiLevelType w:val="hybridMultilevel"/>
    <w:tmpl w:val="F93ACA20"/>
    <w:lvl w:ilvl="0" w:tplc="B7D4C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51361"/>
    <w:multiLevelType w:val="hybridMultilevel"/>
    <w:tmpl w:val="0E42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F5F6B"/>
    <w:multiLevelType w:val="hybridMultilevel"/>
    <w:tmpl w:val="6308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754D4"/>
    <w:multiLevelType w:val="hybridMultilevel"/>
    <w:tmpl w:val="0F0CA590"/>
    <w:lvl w:ilvl="0" w:tplc="A7BE97F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31F66F5E"/>
    <w:multiLevelType w:val="hybridMultilevel"/>
    <w:tmpl w:val="57F2608E"/>
    <w:lvl w:ilvl="0" w:tplc="EE746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E7F79"/>
    <w:multiLevelType w:val="hybridMultilevel"/>
    <w:tmpl w:val="AF7E1172"/>
    <w:lvl w:ilvl="0" w:tplc="0D5E400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50B27D27"/>
    <w:multiLevelType w:val="hybridMultilevel"/>
    <w:tmpl w:val="3AF40962"/>
    <w:lvl w:ilvl="0" w:tplc="8D9C1064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57CC6DCF"/>
    <w:multiLevelType w:val="hybridMultilevel"/>
    <w:tmpl w:val="BD166AC8"/>
    <w:lvl w:ilvl="0" w:tplc="18E6A56E">
      <w:start w:val="10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5995055F"/>
    <w:multiLevelType w:val="hybridMultilevel"/>
    <w:tmpl w:val="AD7AB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D46095"/>
    <w:multiLevelType w:val="multilevel"/>
    <w:tmpl w:val="CB1ED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>
    <w:nsid w:val="76057B50"/>
    <w:multiLevelType w:val="hybridMultilevel"/>
    <w:tmpl w:val="E232560E"/>
    <w:lvl w:ilvl="0" w:tplc="3CF63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6"/>
  </w:num>
  <w:num w:numId="5">
    <w:abstractNumId w:val="4"/>
  </w:num>
  <w:num w:numId="6">
    <w:abstractNumId w:val="11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BD5"/>
    <w:rsid w:val="0003226E"/>
    <w:rsid w:val="00033F3F"/>
    <w:rsid w:val="00060B3A"/>
    <w:rsid w:val="000817F1"/>
    <w:rsid w:val="0008412E"/>
    <w:rsid w:val="000A0E32"/>
    <w:rsid w:val="000A63BD"/>
    <w:rsid w:val="000E4B14"/>
    <w:rsid w:val="000F29E4"/>
    <w:rsid w:val="00114CED"/>
    <w:rsid w:val="00120922"/>
    <w:rsid w:val="00130430"/>
    <w:rsid w:val="0014024E"/>
    <w:rsid w:val="001622B1"/>
    <w:rsid w:val="001B4038"/>
    <w:rsid w:val="001C0F96"/>
    <w:rsid w:val="001C6ACE"/>
    <w:rsid w:val="001D161B"/>
    <w:rsid w:val="001F0395"/>
    <w:rsid w:val="001F2DBC"/>
    <w:rsid w:val="001F6900"/>
    <w:rsid w:val="001F6B39"/>
    <w:rsid w:val="00234D5E"/>
    <w:rsid w:val="00270C5E"/>
    <w:rsid w:val="002760A6"/>
    <w:rsid w:val="002D2893"/>
    <w:rsid w:val="002E09FB"/>
    <w:rsid w:val="002F45D1"/>
    <w:rsid w:val="00312C1C"/>
    <w:rsid w:val="00317324"/>
    <w:rsid w:val="00343E07"/>
    <w:rsid w:val="00376DB0"/>
    <w:rsid w:val="00381BD2"/>
    <w:rsid w:val="003B722F"/>
    <w:rsid w:val="003C149A"/>
    <w:rsid w:val="003D43DD"/>
    <w:rsid w:val="003D7DE1"/>
    <w:rsid w:val="003D7F3C"/>
    <w:rsid w:val="003E4916"/>
    <w:rsid w:val="003F7002"/>
    <w:rsid w:val="00407D23"/>
    <w:rsid w:val="004211B5"/>
    <w:rsid w:val="00430BE8"/>
    <w:rsid w:val="0043652A"/>
    <w:rsid w:val="004370E4"/>
    <w:rsid w:val="004603EA"/>
    <w:rsid w:val="004A5235"/>
    <w:rsid w:val="004D655F"/>
    <w:rsid w:val="004E3751"/>
    <w:rsid w:val="00540A83"/>
    <w:rsid w:val="00542D62"/>
    <w:rsid w:val="00550AE2"/>
    <w:rsid w:val="0055427B"/>
    <w:rsid w:val="00560A03"/>
    <w:rsid w:val="00567EFC"/>
    <w:rsid w:val="005A49F5"/>
    <w:rsid w:val="005B744A"/>
    <w:rsid w:val="005E4328"/>
    <w:rsid w:val="005E731B"/>
    <w:rsid w:val="005F246E"/>
    <w:rsid w:val="006130DD"/>
    <w:rsid w:val="0062720C"/>
    <w:rsid w:val="00653B3C"/>
    <w:rsid w:val="00655329"/>
    <w:rsid w:val="00662ECE"/>
    <w:rsid w:val="00694BF8"/>
    <w:rsid w:val="006D1804"/>
    <w:rsid w:val="006E2686"/>
    <w:rsid w:val="00704D4B"/>
    <w:rsid w:val="007337D2"/>
    <w:rsid w:val="007443BB"/>
    <w:rsid w:val="00766818"/>
    <w:rsid w:val="007871BC"/>
    <w:rsid w:val="007956A6"/>
    <w:rsid w:val="007A4776"/>
    <w:rsid w:val="007B6EE1"/>
    <w:rsid w:val="007D6B3A"/>
    <w:rsid w:val="00801012"/>
    <w:rsid w:val="00822B5F"/>
    <w:rsid w:val="0082324A"/>
    <w:rsid w:val="00825749"/>
    <w:rsid w:val="00841A74"/>
    <w:rsid w:val="00841A9B"/>
    <w:rsid w:val="00852B3B"/>
    <w:rsid w:val="008702AF"/>
    <w:rsid w:val="00876221"/>
    <w:rsid w:val="009206B0"/>
    <w:rsid w:val="00920905"/>
    <w:rsid w:val="00923DAB"/>
    <w:rsid w:val="00933D1A"/>
    <w:rsid w:val="00983128"/>
    <w:rsid w:val="009958BA"/>
    <w:rsid w:val="00997B14"/>
    <w:rsid w:val="009C14B8"/>
    <w:rsid w:val="009E001A"/>
    <w:rsid w:val="00A12108"/>
    <w:rsid w:val="00A15690"/>
    <w:rsid w:val="00A17C7B"/>
    <w:rsid w:val="00A32A93"/>
    <w:rsid w:val="00A45AD7"/>
    <w:rsid w:val="00A50904"/>
    <w:rsid w:val="00A54218"/>
    <w:rsid w:val="00A740A8"/>
    <w:rsid w:val="00A95C9F"/>
    <w:rsid w:val="00AA7CCC"/>
    <w:rsid w:val="00AD0456"/>
    <w:rsid w:val="00AD6571"/>
    <w:rsid w:val="00B12329"/>
    <w:rsid w:val="00B54111"/>
    <w:rsid w:val="00B54AE9"/>
    <w:rsid w:val="00B57B33"/>
    <w:rsid w:val="00B859FB"/>
    <w:rsid w:val="00BB068F"/>
    <w:rsid w:val="00BB0E57"/>
    <w:rsid w:val="00BB6E67"/>
    <w:rsid w:val="00BE5BB1"/>
    <w:rsid w:val="00C452CE"/>
    <w:rsid w:val="00C75E48"/>
    <w:rsid w:val="00C95D32"/>
    <w:rsid w:val="00CB0988"/>
    <w:rsid w:val="00CF6606"/>
    <w:rsid w:val="00D059A8"/>
    <w:rsid w:val="00D149F3"/>
    <w:rsid w:val="00D1727E"/>
    <w:rsid w:val="00D251B0"/>
    <w:rsid w:val="00D43522"/>
    <w:rsid w:val="00D66E6A"/>
    <w:rsid w:val="00D82068"/>
    <w:rsid w:val="00D8692F"/>
    <w:rsid w:val="00DB034D"/>
    <w:rsid w:val="00DD18AF"/>
    <w:rsid w:val="00DD6E7A"/>
    <w:rsid w:val="00DE65A7"/>
    <w:rsid w:val="00E06D4C"/>
    <w:rsid w:val="00E07996"/>
    <w:rsid w:val="00E43015"/>
    <w:rsid w:val="00E70E85"/>
    <w:rsid w:val="00E9184A"/>
    <w:rsid w:val="00EA2F8A"/>
    <w:rsid w:val="00EB5920"/>
    <w:rsid w:val="00EC7392"/>
    <w:rsid w:val="00EE25F8"/>
    <w:rsid w:val="00EE5C37"/>
    <w:rsid w:val="00F02676"/>
    <w:rsid w:val="00F06BB3"/>
    <w:rsid w:val="00F37751"/>
    <w:rsid w:val="00F53C39"/>
    <w:rsid w:val="00F56992"/>
    <w:rsid w:val="00FC2BD5"/>
    <w:rsid w:val="00FD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73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47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EE25F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E25F8"/>
    <w:rPr>
      <w:b/>
      <w:bCs/>
    </w:rPr>
  </w:style>
  <w:style w:type="character" w:customStyle="1" w:styleId="apple-converted-space">
    <w:name w:val="apple-converted-space"/>
    <w:basedOn w:val="a0"/>
    <w:rsid w:val="00EE25F8"/>
  </w:style>
  <w:style w:type="paragraph" w:styleId="a7">
    <w:name w:val="header"/>
    <w:basedOn w:val="a"/>
    <w:link w:val="a8"/>
    <w:uiPriority w:val="99"/>
    <w:semiHidden/>
    <w:unhideWhenUsed/>
    <w:rsid w:val="004E37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375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37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375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149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4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ПОДРЯДА №</vt:lpstr>
    </vt:vector>
  </TitlesOfParts>
  <Company>Reanimator Extreme Edition</Company>
  <LinksUpToDate>false</LinksUpToDate>
  <CharactersWithSpaces>14210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ПОДРЯДА №</dc:title>
  <dc:creator>User</dc:creator>
  <cp:lastModifiedBy>Сергей</cp:lastModifiedBy>
  <cp:revision>2</cp:revision>
  <cp:lastPrinted>2014-03-10T07:27:00Z</cp:lastPrinted>
  <dcterms:created xsi:type="dcterms:W3CDTF">2015-07-15T16:52:00Z</dcterms:created>
  <dcterms:modified xsi:type="dcterms:W3CDTF">2015-07-15T16:52:00Z</dcterms:modified>
</cp:coreProperties>
</file>